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31B8" w14:textId="093DD42B" w:rsidR="00356C4E" w:rsidRPr="00B17EC2" w:rsidRDefault="00356C4E" w:rsidP="00356C4E">
      <w:pPr>
        <w:spacing w:after="0"/>
        <w:ind w:firstLine="6663"/>
        <w:contextualSpacing/>
        <w:rPr>
          <w:rFonts w:ascii="Times New Roman" w:hAnsi="Times New Roman"/>
          <w:b/>
          <w:bCs/>
          <w:sz w:val="28"/>
          <w:szCs w:val="28"/>
          <w:lang w:val="uz-Cyrl-UZ"/>
        </w:rPr>
      </w:pPr>
      <w:r w:rsidRPr="00B17EC2">
        <w:rPr>
          <w:rFonts w:ascii="Times New Roman" w:hAnsi="Times New Roman"/>
          <w:b/>
          <w:bCs/>
          <w:sz w:val="28"/>
          <w:szCs w:val="28"/>
          <w:lang w:val="uz-Cyrl-UZ"/>
        </w:rPr>
        <w:t>“</w:t>
      </w:r>
      <w:r w:rsidRPr="00A07230">
        <w:rPr>
          <w:rFonts w:ascii="Times New Roman" w:hAnsi="Times New Roman"/>
          <w:b/>
          <w:bCs/>
          <w:sz w:val="28"/>
          <w:szCs w:val="28"/>
          <w:lang w:val="en-US"/>
        </w:rPr>
        <w:t>APPROVED</w:t>
      </w:r>
      <w:r w:rsidRPr="00B17EC2">
        <w:rPr>
          <w:rFonts w:ascii="Times New Roman" w:hAnsi="Times New Roman"/>
          <w:b/>
          <w:bCs/>
          <w:sz w:val="28"/>
          <w:szCs w:val="28"/>
          <w:lang w:val="uz-Cyrl-UZ"/>
        </w:rPr>
        <w:t>”</w:t>
      </w:r>
    </w:p>
    <w:p w14:paraId="59F1FC88" w14:textId="545AE737" w:rsidR="00356C4E" w:rsidRPr="00356C4E" w:rsidRDefault="00356C4E" w:rsidP="00356C4E">
      <w:pPr>
        <w:spacing w:after="0"/>
        <w:ind w:firstLine="6521"/>
        <w:contextualSpacing/>
        <w:rPr>
          <w:rFonts w:ascii="Times New Roman" w:hAnsi="Times New Roman"/>
          <w:b/>
          <w:sz w:val="28"/>
          <w:szCs w:val="28"/>
          <w:lang w:val="uz-Cyrl-UZ"/>
        </w:rPr>
      </w:pPr>
      <w:r w:rsidRPr="00356C4E">
        <w:rPr>
          <w:rFonts w:ascii="Times New Roman" w:hAnsi="Times New Roman"/>
          <w:b/>
          <w:sz w:val="28"/>
          <w:szCs w:val="28"/>
          <w:lang w:val="uz-Cyrl-UZ"/>
        </w:rPr>
        <w:t>Secretary-General</w:t>
      </w:r>
    </w:p>
    <w:p w14:paraId="551B2441" w14:textId="2868EDF1" w:rsidR="00356C4E" w:rsidRPr="00B17EC2" w:rsidRDefault="00356C4E" w:rsidP="00356C4E">
      <w:pPr>
        <w:spacing w:after="0"/>
        <w:ind w:firstLine="5812"/>
        <w:contextualSpacing/>
        <w:rPr>
          <w:rFonts w:ascii="Times New Roman" w:hAnsi="Times New Roman"/>
          <w:bCs/>
          <w:sz w:val="28"/>
          <w:szCs w:val="28"/>
          <w:lang w:val="uz-Cyrl-UZ"/>
        </w:rPr>
      </w:pPr>
      <w:r w:rsidRPr="00A07230">
        <w:rPr>
          <w:rFonts w:ascii="Times New Roman" w:hAnsi="Times New Roman"/>
          <w:b/>
          <w:sz w:val="28"/>
          <w:szCs w:val="28"/>
          <w:lang w:val="en-US"/>
        </w:rPr>
        <w:t>Uzbekistan Chess Federation</w:t>
      </w:r>
      <w:r w:rsidRPr="00356C4E">
        <w:rPr>
          <w:rFonts w:ascii="Times New Roman" w:hAnsi="Times New Roman"/>
          <w:b/>
          <w:sz w:val="28"/>
          <w:szCs w:val="28"/>
          <w:lang w:val="uz-Cyrl-UZ"/>
        </w:rPr>
        <w:t xml:space="preserve"> </w:t>
      </w:r>
    </w:p>
    <w:p w14:paraId="0D4AA53D" w14:textId="2DFA4996" w:rsidR="00356C4E" w:rsidRPr="00B17EC2" w:rsidRDefault="00356C4E" w:rsidP="00356C4E">
      <w:pPr>
        <w:spacing w:after="0"/>
        <w:ind w:firstLine="5954"/>
        <w:contextualSpacing/>
        <w:rPr>
          <w:rFonts w:ascii="Times New Roman" w:hAnsi="Times New Roman"/>
          <w:b/>
          <w:bCs/>
          <w:sz w:val="28"/>
          <w:szCs w:val="28"/>
          <w:lang w:val="uz-Cyrl-UZ"/>
        </w:rPr>
      </w:pPr>
      <w:r w:rsidRPr="00A07230">
        <w:rPr>
          <w:rFonts w:ascii="Times New Roman" w:hAnsi="Times New Roman"/>
          <w:b/>
          <w:bCs/>
          <w:sz w:val="28"/>
          <w:szCs w:val="28"/>
          <w:lang w:val="en-US"/>
        </w:rPr>
        <w:t>_______________</w:t>
      </w:r>
      <w:r>
        <w:rPr>
          <w:rFonts w:ascii="Times New Roman" w:hAnsi="Times New Roman"/>
          <w:b/>
          <w:bCs/>
          <w:sz w:val="28"/>
          <w:szCs w:val="28"/>
          <w:lang w:val="en-US"/>
        </w:rPr>
        <w:t>B</w:t>
      </w:r>
      <w:r>
        <w:rPr>
          <w:rFonts w:ascii="Times New Roman" w:hAnsi="Times New Roman"/>
          <w:b/>
          <w:bCs/>
          <w:sz w:val="28"/>
          <w:szCs w:val="28"/>
          <w:lang w:val="uz-Cyrl-UZ"/>
        </w:rPr>
        <w:t>.</w:t>
      </w:r>
      <w:r>
        <w:rPr>
          <w:rFonts w:ascii="Times New Roman" w:hAnsi="Times New Roman"/>
          <w:b/>
          <w:bCs/>
          <w:sz w:val="28"/>
          <w:szCs w:val="28"/>
          <w:lang w:val="en-US"/>
        </w:rPr>
        <w:t>Sattarov</w:t>
      </w:r>
      <w:r w:rsidRPr="00B17EC2">
        <w:rPr>
          <w:rFonts w:ascii="Times New Roman" w:hAnsi="Times New Roman"/>
          <w:b/>
          <w:bCs/>
          <w:sz w:val="28"/>
          <w:szCs w:val="28"/>
          <w:lang w:val="uz-Cyrl-UZ"/>
        </w:rPr>
        <w:t xml:space="preserve"> </w:t>
      </w:r>
    </w:p>
    <w:p w14:paraId="29417CA5" w14:textId="109E6725" w:rsidR="00F21794" w:rsidRPr="00A07230" w:rsidRDefault="00356C4E" w:rsidP="00356C4E">
      <w:pPr>
        <w:tabs>
          <w:tab w:val="left" w:pos="1668"/>
        </w:tabs>
        <w:spacing w:after="120" w:line="240" w:lineRule="auto"/>
        <w:ind w:firstLine="6521"/>
        <w:rPr>
          <w:rFonts w:ascii="Times New Roman" w:hAnsi="Times New Roman"/>
          <w:b/>
          <w:bCs/>
          <w:sz w:val="28"/>
          <w:szCs w:val="28"/>
          <w:lang w:val="en-US"/>
        </w:rPr>
      </w:pPr>
      <w:r w:rsidRPr="00A07230">
        <w:rPr>
          <w:rFonts w:ascii="Times New Roman" w:hAnsi="Times New Roman"/>
          <w:b/>
          <w:bCs/>
          <w:sz w:val="28"/>
          <w:szCs w:val="28"/>
          <w:lang w:val="en-US"/>
        </w:rPr>
        <w:t xml:space="preserve">December __, 2024 </w:t>
      </w:r>
    </w:p>
    <w:p w14:paraId="2D6F2969" w14:textId="77777777" w:rsidR="00356C4E" w:rsidRPr="00A07230" w:rsidRDefault="00356C4E" w:rsidP="00356C4E">
      <w:pPr>
        <w:tabs>
          <w:tab w:val="left" w:pos="1668"/>
        </w:tabs>
        <w:spacing w:after="120" w:line="240" w:lineRule="auto"/>
        <w:ind w:firstLine="5812"/>
        <w:rPr>
          <w:rFonts w:ascii="Times New Roman" w:hAnsi="Times New Roman"/>
          <w:b/>
          <w:sz w:val="28"/>
          <w:szCs w:val="28"/>
          <w:lang w:val="en-US"/>
        </w:rPr>
      </w:pPr>
    </w:p>
    <w:p w14:paraId="59DCB8C0" w14:textId="77777777" w:rsidR="008C51D5" w:rsidRPr="00A07230" w:rsidRDefault="008C51D5" w:rsidP="00E15A03">
      <w:pPr>
        <w:tabs>
          <w:tab w:val="left" w:pos="1668"/>
        </w:tabs>
        <w:spacing w:after="120" w:line="240" w:lineRule="auto"/>
        <w:jc w:val="center"/>
        <w:rPr>
          <w:rFonts w:ascii="Times New Roman" w:hAnsi="Times New Roman"/>
          <w:b/>
          <w:sz w:val="28"/>
          <w:szCs w:val="28"/>
          <w:lang w:val="en-US"/>
        </w:rPr>
      </w:pPr>
      <w:r w:rsidRPr="008C51D5">
        <w:rPr>
          <w:rFonts w:ascii="Times New Roman" w:hAnsi="Times New Roman"/>
          <w:b/>
          <w:sz w:val="28"/>
          <w:szCs w:val="28"/>
          <w:lang w:val="en-US"/>
        </w:rPr>
        <w:t>REGULATIONS</w:t>
      </w:r>
      <w:r w:rsidRPr="00A07230">
        <w:rPr>
          <w:rFonts w:ascii="Times New Roman" w:hAnsi="Times New Roman"/>
          <w:b/>
          <w:sz w:val="28"/>
          <w:szCs w:val="28"/>
          <w:lang w:val="en-US"/>
        </w:rPr>
        <w:t xml:space="preserve"> </w:t>
      </w:r>
    </w:p>
    <w:p w14:paraId="505799EF" w14:textId="26CF1F33" w:rsidR="00F21794" w:rsidRPr="006C47B4" w:rsidRDefault="00891A8D" w:rsidP="001259A1">
      <w:pPr>
        <w:tabs>
          <w:tab w:val="left" w:pos="1668"/>
        </w:tabs>
        <w:spacing w:after="40" w:line="240" w:lineRule="auto"/>
        <w:jc w:val="center"/>
        <w:rPr>
          <w:rFonts w:ascii="Times New Roman" w:hAnsi="Times New Roman"/>
          <w:b/>
          <w:sz w:val="28"/>
          <w:szCs w:val="28"/>
          <w:lang w:val="en-US"/>
        </w:rPr>
      </w:pPr>
      <w:r w:rsidRPr="00891A8D">
        <w:rPr>
          <w:rFonts w:ascii="Times New Roman" w:hAnsi="Times New Roman"/>
          <w:b/>
          <w:sz w:val="28"/>
          <w:szCs w:val="28"/>
          <w:lang w:val="en-US"/>
        </w:rPr>
        <w:t>2</w:t>
      </w:r>
      <w:r w:rsidRPr="00891A8D">
        <w:rPr>
          <w:rFonts w:ascii="Times New Roman" w:hAnsi="Times New Roman"/>
          <w:b/>
          <w:sz w:val="28"/>
          <w:szCs w:val="28"/>
          <w:vertAlign w:val="superscript"/>
          <w:lang w:val="en-US"/>
        </w:rPr>
        <w:t>nd</w:t>
      </w:r>
      <w:r w:rsidRPr="00891A8D">
        <w:rPr>
          <w:rFonts w:ascii="Times New Roman" w:hAnsi="Times New Roman"/>
          <w:b/>
          <w:sz w:val="28"/>
          <w:szCs w:val="28"/>
          <w:lang w:val="en-US"/>
        </w:rPr>
        <w:t xml:space="preserve"> Internationa</w:t>
      </w:r>
      <w:r w:rsidR="008C51D5" w:rsidRPr="009038FC">
        <w:rPr>
          <w:rFonts w:ascii="Times New Roman" w:hAnsi="Times New Roman"/>
          <w:b/>
          <w:sz w:val="28"/>
          <w:szCs w:val="28"/>
          <w:lang w:val="en-US"/>
        </w:rPr>
        <w:t xml:space="preserve">l Chess Tournament </w:t>
      </w:r>
      <w:r w:rsidR="008C51D5">
        <w:rPr>
          <w:rFonts w:ascii="Times New Roman" w:hAnsi="Times New Roman"/>
          <w:b/>
          <w:sz w:val="28"/>
          <w:szCs w:val="28"/>
          <w:lang w:val="en-US"/>
        </w:rPr>
        <w:t>–</w:t>
      </w:r>
      <w:r w:rsidR="008C51D5" w:rsidRPr="009038FC">
        <w:rPr>
          <w:rFonts w:ascii="Times New Roman" w:hAnsi="Times New Roman"/>
          <w:b/>
          <w:sz w:val="28"/>
          <w:szCs w:val="28"/>
          <w:lang w:val="en-US"/>
        </w:rPr>
        <w:t xml:space="preserve"> </w:t>
      </w:r>
      <w:r w:rsidR="008C51D5">
        <w:rPr>
          <w:rFonts w:ascii="Times New Roman" w:hAnsi="Times New Roman"/>
          <w:b/>
          <w:sz w:val="28"/>
          <w:szCs w:val="28"/>
          <w:lang w:val="en-US"/>
        </w:rPr>
        <w:t>“</w:t>
      </w:r>
      <w:r w:rsidR="008C51D5" w:rsidRPr="009038FC">
        <w:rPr>
          <w:rFonts w:ascii="Times New Roman" w:hAnsi="Times New Roman"/>
          <w:b/>
          <w:sz w:val="28"/>
          <w:szCs w:val="28"/>
          <w:lang w:val="en-US"/>
        </w:rPr>
        <w:t>Al-</w:t>
      </w:r>
      <w:proofErr w:type="spellStart"/>
      <w:r w:rsidR="008C51D5" w:rsidRPr="009038FC">
        <w:rPr>
          <w:rFonts w:ascii="Times New Roman" w:hAnsi="Times New Roman"/>
          <w:b/>
          <w:sz w:val="28"/>
          <w:szCs w:val="28"/>
          <w:lang w:val="en-US"/>
        </w:rPr>
        <w:t>B</w:t>
      </w:r>
      <w:r w:rsidR="00043233">
        <w:rPr>
          <w:rFonts w:ascii="Times New Roman" w:hAnsi="Times New Roman"/>
          <w:b/>
          <w:sz w:val="28"/>
          <w:szCs w:val="28"/>
          <w:lang w:val="en-US"/>
        </w:rPr>
        <w:t>e</w:t>
      </w:r>
      <w:r w:rsidR="008C51D5" w:rsidRPr="009038FC">
        <w:rPr>
          <w:rFonts w:ascii="Times New Roman" w:hAnsi="Times New Roman"/>
          <w:b/>
          <w:sz w:val="28"/>
          <w:szCs w:val="28"/>
          <w:lang w:val="en-US"/>
        </w:rPr>
        <w:t>runi</w:t>
      </w:r>
      <w:proofErr w:type="spellEnd"/>
      <w:r w:rsidR="008C51D5">
        <w:rPr>
          <w:rFonts w:ascii="Times New Roman" w:hAnsi="Times New Roman"/>
          <w:b/>
          <w:sz w:val="28"/>
          <w:szCs w:val="28"/>
          <w:lang w:val="en-US"/>
        </w:rPr>
        <w:t>”</w:t>
      </w:r>
    </w:p>
    <w:p w14:paraId="2C56FB9E" w14:textId="1AC8C6DE" w:rsidR="006C47B4" w:rsidRPr="006C47B4" w:rsidRDefault="006C47B4" w:rsidP="001259A1">
      <w:pPr>
        <w:tabs>
          <w:tab w:val="left" w:pos="1668"/>
        </w:tabs>
        <w:spacing w:after="40" w:line="240" w:lineRule="auto"/>
        <w:jc w:val="center"/>
        <w:rPr>
          <w:rFonts w:ascii="Times New Roman" w:hAnsi="Times New Roman"/>
          <w:b/>
          <w:sz w:val="28"/>
          <w:szCs w:val="28"/>
          <w:lang w:val="en-US"/>
        </w:rPr>
      </w:pPr>
      <w:r w:rsidRPr="006C47B4">
        <w:rPr>
          <w:rFonts w:ascii="Times New Roman" w:hAnsi="Times New Roman"/>
          <w:b/>
          <w:sz w:val="28"/>
          <w:szCs w:val="28"/>
          <w:lang w:val="en-US"/>
        </w:rPr>
        <w:t>Tashkent, Uzbekistan</w:t>
      </w:r>
    </w:p>
    <w:p w14:paraId="35876487" w14:textId="6AEB6D46" w:rsidR="006C47B4" w:rsidRPr="006C5871" w:rsidRDefault="006C47B4" w:rsidP="006C47B4">
      <w:pPr>
        <w:tabs>
          <w:tab w:val="left" w:pos="1668"/>
        </w:tabs>
        <w:spacing w:after="320"/>
        <w:jc w:val="center"/>
        <w:rPr>
          <w:rFonts w:ascii="Times New Roman" w:hAnsi="Times New Roman"/>
          <w:b/>
          <w:sz w:val="28"/>
          <w:szCs w:val="28"/>
          <w:lang w:val="en-US"/>
        </w:rPr>
      </w:pPr>
      <w:r w:rsidRPr="006C5871">
        <w:rPr>
          <w:rFonts w:ascii="Times New Roman" w:hAnsi="Times New Roman"/>
          <w:b/>
          <w:sz w:val="28"/>
          <w:szCs w:val="28"/>
          <w:lang w:val="en-US"/>
        </w:rPr>
        <w:t>2</w:t>
      </w:r>
      <w:r>
        <w:rPr>
          <w:rFonts w:ascii="Times New Roman" w:hAnsi="Times New Roman"/>
          <w:b/>
          <w:sz w:val="28"/>
          <w:szCs w:val="28"/>
          <w:vertAlign w:val="superscript"/>
          <w:lang w:val="en-US"/>
        </w:rPr>
        <w:t>nd</w:t>
      </w:r>
      <w:r w:rsidRPr="006C5871">
        <w:rPr>
          <w:rFonts w:ascii="Times New Roman" w:hAnsi="Times New Roman"/>
          <w:b/>
          <w:sz w:val="28"/>
          <w:szCs w:val="28"/>
          <w:lang w:val="en-US"/>
        </w:rPr>
        <w:t xml:space="preserve"> </w:t>
      </w:r>
      <w:r w:rsidRPr="006C47B4">
        <w:rPr>
          <w:rFonts w:ascii="Times New Roman" w:hAnsi="Times New Roman"/>
          <w:b/>
          <w:sz w:val="28"/>
          <w:szCs w:val="28"/>
          <w:lang w:val="en-US"/>
        </w:rPr>
        <w:t>February</w:t>
      </w:r>
      <w:r w:rsidRPr="006C5871">
        <w:rPr>
          <w:rFonts w:ascii="Times New Roman" w:hAnsi="Times New Roman"/>
          <w:b/>
          <w:sz w:val="28"/>
          <w:szCs w:val="28"/>
          <w:lang w:val="en-US"/>
        </w:rPr>
        <w:t xml:space="preserve"> – 1</w:t>
      </w:r>
      <w:r w:rsidR="00A238DB" w:rsidRPr="004B67D6">
        <w:rPr>
          <w:rFonts w:ascii="Times New Roman" w:hAnsi="Times New Roman"/>
          <w:b/>
          <w:sz w:val="28"/>
          <w:szCs w:val="28"/>
          <w:lang w:val="en-US"/>
        </w:rPr>
        <w:t>2</w:t>
      </w:r>
      <w:r w:rsidRPr="006C47B4">
        <w:rPr>
          <w:rFonts w:ascii="Times New Roman" w:hAnsi="Times New Roman"/>
          <w:b/>
          <w:sz w:val="28"/>
          <w:szCs w:val="28"/>
          <w:vertAlign w:val="superscript"/>
          <w:lang w:val="en-US"/>
        </w:rPr>
        <w:t>th</w:t>
      </w:r>
      <w:r w:rsidRPr="006C5871">
        <w:rPr>
          <w:rFonts w:ascii="Times New Roman" w:hAnsi="Times New Roman"/>
          <w:b/>
          <w:sz w:val="28"/>
          <w:szCs w:val="28"/>
          <w:lang w:val="en-US"/>
        </w:rPr>
        <w:t xml:space="preserve"> </w:t>
      </w:r>
      <w:r w:rsidRPr="006C47B4">
        <w:rPr>
          <w:rFonts w:ascii="Times New Roman" w:hAnsi="Times New Roman"/>
          <w:b/>
          <w:sz w:val="28"/>
          <w:szCs w:val="28"/>
          <w:lang w:val="en-US"/>
        </w:rPr>
        <w:t>February</w:t>
      </w:r>
      <w:r w:rsidRPr="006C5871">
        <w:rPr>
          <w:rFonts w:ascii="Times New Roman" w:hAnsi="Times New Roman"/>
          <w:b/>
          <w:sz w:val="28"/>
          <w:szCs w:val="28"/>
          <w:lang w:val="en-US"/>
        </w:rPr>
        <w:t xml:space="preserve"> 2025</w:t>
      </w:r>
    </w:p>
    <w:p w14:paraId="6D4F2AB0" w14:textId="2BF65604" w:rsidR="00F21794" w:rsidRPr="001259A1" w:rsidRDefault="00F21794" w:rsidP="00884F29">
      <w:pPr>
        <w:spacing w:after="160" w:line="240" w:lineRule="auto"/>
        <w:rPr>
          <w:rFonts w:ascii="Times New Roman" w:eastAsia="Times New Roman" w:hAnsi="Times New Roman"/>
          <w:sz w:val="28"/>
          <w:szCs w:val="28"/>
          <w:lang w:val="en-US" w:eastAsia="ru-RU"/>
        </w:rPr>
      </w:pPr>
      <w:r w:rsidRPr="001259A1">
        <w:rPr>
          <w:rFonts w:ascii="Times New Roman" w:eastAsia="Times New Roman" w:hAnsi="Times New Roman"/>
          <w:b/>
          <w:bCs/>
          <w:sz w:val="28"/>
          <w:szCs w:val="28"/>
          <w:u w:val="single"/>
          <w:lang w:val="en-US" w:eastAsia="ru-RU"/>
        </w:rPr>
        <w:t xml:space="preserve">1. </w:t>
      </w:r>
      <w:r w:rsidR="001259A1" w:rsidRPr="001259A1">
        <w:rPr>
          <w:rFonts w:ascii="Times New Roman" w:eastAsia="Times New Roman" w:hAnsi="Times New Roman"/>
          <w:b/>
          <w:bCs/>
          <w:sz w:val="28"/>
          <w:szCs w:val="28"/>
          <w:u w:val="single"/>
          <w:lang w:val="en-US" w:eastAsia="ru-RU"/>
        </w:rPr>
        <w:t>Objectives and goals of the tournament:</w:t>
      </w:r>
    </w:p>
    <w:p w14:paraId="11259A33" w14:textId="5FC7DCE2" w:rsidR="00F21794" w:rsidRPr="001259A1" w:rsidRDefault="00F21794" w:rsidP="00B6582F">
      <w:pPr>
        <w:spacing w:after="80" w:line="240" w:lineRule="auto"/>
        <w:jc w:val="both"/>
        <w:rPr>
          <w:rFonts w:ascii="Times New Roman" w:eastAsia="Times New Roman" w:hAnsi="Times New Roman"/>
          <w:sz w:val="28"/>
          <w:szCs w:val="28"/>
          <w:lang w:val="en-US" w:eastAsia="ru-RU"/>
        </w:rPr>
      </w:pPr>
      <w:r w:rsidRPr="006C5871">
        <w:rPr>
          <w:rFonts w:ascii="Times New Roman" w:eastAsia="Times New Roman" w:hAnsi="Times New Roman"/>
          <w:sz w:val="28"/>
          <w:szCs w:val="28"/>
          <w:lang w:val="en-US" w:eastAsia="ru-RU"/>
        </w:rPr>
        <w:t>    </w:t>
      </w:r>
      <w:r w:rsidRPr="006C5871">
        <w:rPr>
          <w:rFonts w:ascii="Times New Roman" w:eastAsia="Times New Roman" w:hAnsi="Times New Roman"/>
          <w:b/>
          <w:sz w:val="28"/>
          <w:szCs w:val="28"/>
          <w:lang w:val="en-US" w:eastAsia="ru-RU"/>
        </w:rPr>
        <w:t>1.1</w:t>
      </w:r>
      <w:r w:rsidRPr="006C5871">
        <w:rPr>
          <w:rFonts w:ascii="Times New Roman" w:eastAsia="Times New Roman" w:hAnsi="Times New Roman"/>
          <w:sz w:val="28"/>
          <w:szCs w:val="28"/>
          <w:lang w:val="en-US" w:eastAsia="ru-RU"/>
        </w:rPr>
        <w:t xml:space="preserve"> </w:t>
      </w:r>
      <w:r w:rsidR="006C5871" w:rsidRPr="006C5871">
        <w:rPr>
          <w:rFonts w:ascii="Times New Roman" w:eastAsia="Times New Roman" w:hAnsi="Times New Roman"/>
          <w:sz w:val="28"/>
          <w:szCs w:val="28"/>
          <w:lang w:val="en-US" w:eastAsia="ru-RU"/>
        </w:rPr>
        <w:t xml:space="preserve">To ensure the implementation of the Decree of the President of the Republic of Uzbekistan No. PP-4954 of January 14, 2021 “On measures to further develop and popularize chess and improve the system of </w:t>
      </w:r>
      <w:r w:rsidR="001259A1" w:rsidRPr="006C5871">
        <w:rPr>
          <w:rFonts w:ascii="Times New Roman" w:eastAsia="Times New Roman" w:hAnsi="Times New Roman"/>
          <w:sz w:val="28"/>
          <w:szCs w:val="28"/>
          <w:lang w:val="en-US" w:eastAsia="ru-RU"/>
        </w:rPr>
        <w:t xml:space="preserve">training </w:t>
      </w:r>
      <w:r w:rsidR="006C5871" w:rsidRPr="006C5871">
        <w:rPr>
          <w:rFonts w:ascii="Times New Roman" w:eastAsia="Times New Roman" w:hAnsi="Times New Roman"/>
          <w:sz w:val="28"/>
          <w:szCs w:val="28"/>
          <w:lang w:val="en-US" w:eastAsia="ru-RU"/>
        </w:rPr>
        <w:t>chess player</w:t>
      </w:r>
      <w:r w:rsidR="001259A1">
        <w:rPr>
          <w:rFonts w:ascii="Times New Roman" w:eastAsia="Times New Roman" w:hAnsi="Times New Roman"/>
          <w:sz w:val="28"/>
          <w:szCs w:val="28"/>
          <w:lang w:val="en-US" w:eastAsia="ru-RU"/>
        </w:rPr>
        <w:t>s</w:t>
      </w:r>
      <w:r w:rsidR="006C5871" w:rsidRPr="006C5871">
        <w:rPr>
          <w:rFonts w:ascii="Times New Roman" w:eastAsia="Times New Roman" w:hAnsi="Times New Roman"/>
          <w:sz w:val="28"/>
          <w:szCs w:val="28"/>
          <w:lang w:val="en-US" w:eastAsia="ru-RU"/>
        </w:rPr>
        <w:t xml:space="preserve">”, as well as the Decree of the President of the Republic of Uzbekistan No. </w:t>
      </w:r>
      <w:r w:rsidR="006C5871" w:rsidRPr="001259A1">
        <w:rPr>
          <w:rFonts w:ascii="Times New Roman" w:eastAsia="Times New Roman" w:hAnsi="Times New Roman"/>
          <w:sz w:val="28"/>
          <w:szCs w:val="28"/>
          <w:lang w:val="en-US" w:eastAsia="ru-RU"/>
        </w:rPr>
        <w:t xml:space="preserve">PP-150 of </w:t>
      </w:r>
      <w:r w:rsidR="00172B81">
        <w:rPr>
          <w:rFonts w:ascii="Times New Roman" w:eastAsia="Times New Roman" w:hAnsi="Times New Roman"/>
          <w:sz w:val="28"/>
          <w:szCs w:val="28"/>
          <w:lang w:val="en-US" w:eastAsia="ru-RU"/>
        </w:rPr>
        <w:br/>
      </w:r>
      <w:r w:rsidR="006C5871" w:rsidRPr="001259A1">
        <w:rPr>
          <w:rFonts w:ascii="Times New Roman" w:eastAsia="Times New Roman" w:hAnsi="Times New Roman"/>
          <w:sz w:val="28"/>
          <w:szCs w:val="28"/>
          <w:lang w:val="en-US" w:eastAsia="ru-RU"/>
        </w:rPr>
        <w:t>May 8, 2023</w:t>
      </w:r>
      <w:r w:rsidR="004007BC" w:rsidRPr="001259A1">
        <w:rPr>
          <w:rFonts w:ascii="Times New Roman" w:eastAsia="Times New Roman" w:hAnsi="Times New Roman"/>
          <w:sz w:val="28"/>
          <w:szCs w:val="28"/>
          <w:lang w:val="en-US" w:eastAsia="ru-RU"/>
        </w:rPr>
        <w:t xml:space="preserve"> </w:t>
      </w:r>
      <w:r w:rsidR="00D67970">
        <w:rPr>
          <w:rFonts w:ascii="Times New Roman" w:eastAsia="Times New Roman" w:hAnsi="Times New Roman"/>
          <w:sz w:val="28"/>
          <w:szCs w:val="28"/>
          <w:lang w:val="en-US" w:eastAsia="ru-RU"/>
        </w:rPr>
        <w:t>“</w:t>
      </w:r>
      <w:r w:rsidR="001259A1" w:rsidRPr="001259A1">
        <w:rPr>
          <w:rFonts w:ascii="Times New Roman" w:eastAsia="Times New Roman" w:hAnsi="Times New Roman"/>
          <w:sz w:val="28"/>
          <w:szCs w:val="28"/>
          <w:lang w:val="en-US" w:eastAsia="ru-RU"/>
        </w:rPr>
        <w:t>On comprehensive preparation for the 46th World Chess Olympiad to be held in Uzbekistan in 2026 and measures to turn chess into a mass movement</w:t>
      </w:r>
      <w:r w:rsidR="00D67970">
        <w:rPr>
          <w:rFonts w:ascii="Times New Roman" w:eastAsia="Times New Roman" w:hAnsi="Times New Roman"/>
          <w:sz w:val="28"/>
          <w:szCs w:val="28"/>
          <w:lang w:val="en-US" w:eastAsia="ru-RU"/>
        </w:rPr>
        <w:t>”</w:t>
      </w:r>
      <w:r w:rsidRPr="001259A1">
        <w:rPr>
          <w:rFonts w:ascii="Times New Roman" w:eastAsia="Times New Roman" w:hAnsi="Times New Roman"/>
          <w:sz w:val="28"/>
          <w:szCs w:val="28"/>
          <w:lang w:val="en-US" w:eastAsia="ru-RU"/>
        </w:rPr>
        <w:t>;</w:t>
      </w:r>
    </w:p>
    <w:p w14:paraId="6A995E88" w14:textId="035D113A" w:rsidR="00F21794" w:rsidRPr="001259A1" w:rsidRDefault="00F21794" w:rsidP="00B6582F">
      <w:pPr>
        <w:spacing w:after="80" w:line="240" w:lineRule="auto"/>
        <w:ind w:hanging="142"/>
        <w:jc w:val="both"/>
        <w:rPr>
          <w:rFonts w:ascii="Times New Roman" w:eastAsia="Times New Roman" w:hAnsi="Times New Roman"/>
          <w:sz w:val="28"/>
          <w:szCs w:val="28"/>
          <w:lang w:val="en-US" w:eastAsia="ru-RU"/>
        </w:rPr>
      </w:pPr>
      <w:r w:rsidRPr="006C5871">
        <w:rPr>
          <w:rFonts w:ascii="Times New Roman" w:eastAsia="Times New Roman" w:hAnsi="Times New Roman"/>
          <w:sz w:val="28"/>
          <w:szCs w:val="28"/>
          <w:lang w:val="en-US" w:eastAsia="ru-RU"/>
        </w:rPr>
        <w:t>     </w:t>
      </w:r>
      <w:r w:rsidRPr="001259A1">
        <w:rPr>
          <w:rFonts w:ascii="Times New Roman" w:eastAsia="Times New Roman" w:hAnsi="Times New Roman"/>
          <w:sz w:val="28"/>
          <w:szCs w:val="28"/>
          <w:lang w:val="en-US" w:eastAsia="ru-RU"/>
        </w:rPr>
        <w:t xml:space="preserve"> </w:t>
      </w:r>
      <w:r w:rsidRPr="001259A1">
        <w:rPr>
          <w:rFonts w:ascii="Times New Roman" w:eastAsia="Times New Roman" w:hAnsi="Times New Roman"/>
          <w:b/>
          <w:sz w:val="28"/>
          <w:szCs w:val="28"/>
          <w:lang w:val="en-US" w:eastAsia="ru-RU"/>
        </w:rPr>
        <w:t>1.2.</w:t>
      </w:r>
      <w:r w:rsidRPr="001259A1">
        <w:rPr>
          <w:rFonts w:ascii="Times New Roman" w:eastAsia="Times New Roman" w:hAnsi="Times New Roman"/>
          <w:sz w:val="28"/>
          <w:szCs w:val="28"/>
          <w:lang w:val="en-US" w:eastAsia="ru-RU"/>
        </w:rPr>
        <w:t xml:space="preserve"> </w:t>
      </w:r>
      <w:r w:rsidR="001259A1" w:rsidRPr="001259A1">
        <w:rPr>
          <w:rFonts w:ascii="Times New Roman" w:eastAsia="Times New Roman" w:hAnsi="Times New Roman"/>
          <w:sz w:val="28"/>
          <w:szCs w:val="28"/>
          <w:lang w:val="en-US" w:eastAsia="ru-RU"/>
        </w:rPr>
        <w:t xml:space="preserve">Improving the skills </w:t>
      </w:r>
      <w:r w:rsidR="001259A1">
        <w:rPr>
          <w:rFonts w:ascii="Times New Roman" w:eastAsia="Times New Roman" w:hAnsi="Times New Roman"/>
          <w:sz w:val="28"/>
          <w:szCs w:val="28"/>
          <w:lang w:val="en-US" w:eastAsia="ru-RU"/>
        </w:rPr>
        <w:t>of</w:t>
      </w:r>
      <w:r w:rsidR="001259A1" w:rsidRPr="001259A1">
        <w:rPr>
          <w:rFonts w:ascii="Times New Roman" w:eastAsia="Times New Roman" w:hAnsi="Times New Roman"/>
          <w:sz w:val="28"/>
          <w:szCs w:val="28"/>
          <w:lang w:val="en-US" w:eastAsia="ru-RU"/>
        </w:rPr>
        <w:t xml:space="preserve"> </w:t>
      </w:r>
      <w:r w:rsidR="001259A1">
        <w:rPr>
          <w:rFonts w:ascii="Times New Roman" w:eastAsia="Times New Roman" w:hAnsi="Times New Roman"/>
          <w:sz w:val="28"/>
          <w:szCs w:val="28"/>
          <w:lang w:val="en-US" w:eastAsia="ru-RU"/>
        </w:rPr>
        <w:t>members</w:t>
      </w:r>
      <w:r w:rsidR="001259A1" w:rsidRPr="001259A1">
        <w:rPr>
          <w:rFonts w:ascii="Times New Roman" w:eastAsia="Times New Roman" w:hAnsi="Times New Roman"/>
          <w:sz w:val="28"/>
          <w:szCs w:val="28"/>
          <w:lang w:val="en-US" w:eastAsia="ru-RU"/>
        </w:rPr>
        <w:t xml:space="preserve"> </w:t>
      </w:r>
      <w:r w:rsidR="001259A1">
        <w:rPr>
          <w:rFonts w:ascii="Times New Roman" w:eastAsia="Times New Roman" w:hAnsi="Times New Roman"/>
          <w:sz w:val="28"/>
          <w:szCs w:val="28"/>
          <w:lang w:val="en-US" w:eastAsia="ru-RU"/>
        </w:rPr>
        <w:t>of</w:t>
      </w:r>
      <w:r w:rsidR="001259A1" w:rsidRPr="001259A1">
        <w:rPr>
          <w:rFonts w:ascii="Times New Roman" w:eastAsia="Times New Roman" w:hAnsi="Times New Roman"/>
          <w:sz w:val="28"/>
          <w:szCs w:val="28"/>
          <w:lang w:val="en-US" w:eastAsia="ru-RU"/>
        </w:rPr>
        <w:t xml:space="preserve"> Uzbekistan national team</w:t>
      </w:r>
      <w:r w:rsidR="001259A1">
        <w:rPr>
          <w:rFonts w:ascii="Times New Roman" w:eastAsia="Times New Roman" w:hAnsi="Times New Roman"/>
          <w:sz w:val="28"/>
          <w:szCs w:val="28"/>
          <w:lang w:val="en-US" w:eastAsia="ru-RU"/>
        </w:rPr>
        <w:t xml:space="preserve">; </w:t>
      </w:r>
    </w:p>
    <w:p w14:paraId="18CC769A" w14:textId="5DBA9F22" w:rsidR="00F21794" w:rsidRPr="004B67D6" w:rsidRDefault="00F21794" w:rsidP="000448B9">
      <w:pPr>
        <w:spacing w:after="240" w:line="240" w:lineRule="auto"/>
        <w:rPr>
          <w:rFonts w:ascii="Times New Roman" w:eastAsia="Times New Roman" w:hAnsi="Times New Roman"/>
          <w:sz w:val="28"/>
          <w:szCs w:val="28"/>
          <w:lang w:val="en-US" w:eastAsia="ru-RU"/>
        </w:rPr>
      </w:pPr>
      <w:r w:rsidRPr="006C5871">
        <w:rPr>
          <w:rFonts w:ascii="Times New Roman" w:eastAsia="Times New Roman" w:hAnsi="Times New Roman"/>
          <w:sz w:val="28"/>
          <w:szCs w:val="28"/>
          <w:lang w:val="en-US" w:eastAsia="ru-RU"/>
        </w:rPr>
        <w:t>    </w:t>
      </w:r>
      <w:r w:rsidRPr="001259A1">
        <w:rPr>
          <w:rFonts w:ascii="Times New Roman" w:eastAsia="Times New Roman" w:hAnsi="Times New Roman"/>
          <w:b/>
          <w:sz w:val="28"/>
          <w:szCs w:val="28"/>
          <w:lang w:val="en-US" w:eastAsia="ru-RU"/>
        </w:rPr>
        <w:t>1.3.</w:t>
      </w:r>
      <w:r w:rsidRPr="001259A1">
        <w:rPr>
          <w:rFonts w:ascii="Times New Roman" w:eastAsia="Times New Roman" w:hAnsi="Times New Roman"/>
          <w:sz w:val="28"/>
          <w:szCs w:val="28"/>
          <w:lang w:val="en-US" w:eastAsia="ru-RU"/>
        </w:rPr>
        <w:t xml:space="preserve">  </w:t>
      </w:r>
      <w:r w:rsidR="00A238DB" w:rsidRPr="00A238DB">
        <w:rPr>
          <w:rFonts w:ascii="Times New Roman" w:eastAsia="Times New Roman" w:hAnsi="Times New Roman"/>
          <w:sz w:val="28"/>
          <w:szCs w:val="28"/>
          <w:lang w:val="en-US" w:eastAsia="ru-RU"/>
        </w:rPr>
        <w:t>Knowledge sharing with foreign chess masters</w:t>
      </w:r>
      <w:r w:rsidRPr="00A238DB">
        <w:rPr>
          <w:rFonts w:ascii="Times New Roman" w:eastAsia="Times New Roman" w:hAnsi="Times New Roman"/>
          <w:sz w:val="28"/>
          <w:szCs w:val="28"/>
          <w:lang w:val="en-US" w:eastAsia="ru-RU"/>
        </w:rPr>
        <w:t>.</w:t>
      </w:r>
    </w:p>
    <w:p w14:paraId="297B3C1C" w14:textId="0F68684B" w:rsidR="00F21794" w:rsidRPr="004B67D6" w:rsidRDefault="00F21794" w:rsidP="009A0D6A">
      <w:pPr>
        <w:pStyle w:val="NormalWeb"/>
        <w:spacing w:before="0" w:beforeAutospacing="0" w:after="160" w:afterAutospacing="0"/>
        <w:rPr>
          <w:sz w:val="28"/>
          <w:szCs w:val="28"/>
          <w:lang w:val="en-US"/>
        </w:rPr>
      </w:pPr>
      <w:r w:rsidRPr="006C5871">
        <w:rPr>
          <w:sz w:val="28"/>
          <w:szCs w:val="28"/>
          <w:lang w:val="en-US"/>
        </w:rPr>
        <w:t> </w:t>
      </w:r>
      <w:r w:rsidRPr="00A238DB">
        <w:rPr>
          <w:b/>
          <w:bCs/>
          <w:sz w:val="28"/>
          <w:szCs w:val="28"/>
          <w:u w:val="single"/>
          <w:lang w:val="en-US"/>
        </w:rPr>
        <w:t xml:space="preserve">2. </w:t>
      </w:r>
      <w:r w:rsidR="00A238DB" w:rsidRPr="00A238DB">
        <w:rPr>
          <w:b/>
          <w:bCs/>
          <w:sz w:val="28"/>
          <w:szCs w:val="28"/>
          <w:u w:val="single"/>
          <w:lang w:val="en-US"/>
        </w:rPr>
        <w:t>Time and Venue of the Tournament</w:t>
      </w:r>
    </w:p>
    <w:p w14:paraId="2FE895A6" w14:textId="1DED9C6C" w:rsidR="004007BC" w:rsidRPr="00214841" w:rsidRDefault="00F21794" w:rsidP="004B67D6">
      <w:pPr>
        <w:spacing w:after="240" w:line="240" w:lineRule="auto"/>
        <w:jc w:val="both"/>
        <w:rPr>
          <w:rFonts w:ascii="Times New Roman" w:eastAsia="Times New Roman" w:hAnsi="Times New Roman"/>
          <w:sz w:val="28"/>
          <w:szCs w:val="28"/>
          <w:lang w:val="en-US" w:eastAsia="ru-RU"/>
        </w:rPr>
      </w:pPr>
      <w:r w:rsidRPr="004B67D6">
        <w:rPr>
          <w:rFonts w:ascii="Times New Roman" w:eastAsia="Times New Roman" w:hAnsi="Times New Roman"/>
          <w:sz w:val="28"/>
          <w:szCs w:val="28"/>
          <w:lang w:val="en-US" w:eastAsia="ru-RU"/>
        </w:rPr>
        <w:t xml:space="preserve">     </w:t>
      </w:r>
      <w:r w:rsidRPr="00A238DB">
        <w:rPr>
          <w:rFonts w:ascii="Times New Roman" w:eastAsia="Times New Roman" w:hAnsi="Times New Roman"/>
          <w:b/>
          <w:sz w:val="28"/>
          <w:szCs w:val="28"/>
          <w:lang w:val="en-US" w:eastAsia="ru-RU"/>
        </w:rPr>
        <w:t>2.1.</w:t>
      </w:r>
      <w:r w:rsidRPr="00A238DB">
        <w:rPr>
          <w:rFonts w:ascii="Times New Roman" w:eastAsia="Times New Roman" w:hAnsi="Times New Roman"/>
          <w:sz w:val="28"/>
          <w:szCs w:val="28"/>
          <w:lang w:val="en-US" w:eastAsia="ru-RU"/>
        </w:rPr>
        <w:t xml:space="preserve"> </w:t>
      </w:r>
      <w:r w:rsidR="00A238DB" w:rsidRPr="00A238DB">
        <w:rPr>
          <w:rFonts w:ascii="Times New Roman" w:eastAsia="Times New Roman" w:hAnsi="Times New Roman"/>
          <w:sz w:val="28"/>
          <w:szCs w:val="28"/>
          <w:lang w:val="en-US" w:eastAsia="ru-RU"/>
        </w:rPr>
        <w:t>The tournament will be held from February 2 to 12, 2025, at the International Chess Academy.</w:t>
      </w:r>
    </w:p>
    <w:p w14:paraId="63307C91" w14:textId="05B41CA5" w:rsidR="00F21794" w:rsidRPr="00214841" w:rsidRDefault="00F21794" w:rsidP="009A0D6A">
      <w:pPr>
        <w:spacing w:after="160" w:line="240" w:lineRule="auto"/>
        <w:rPr>
          <w:rFonts w:ascii="Times New Roman" w:eastAsia="Times New Roman" w:hAnsi="Times New Roman"/>
          <w:sz w:val="28"/>
          <w:szCs w:val="28"/>
          <w:lang w:val="en-US" w:eastAsia="ru-RU"/>
        </w:rPr>
      </w:pPr>
      <w:r w:rsidRPr="004B67D6">
        <w:rPr>
          <w:rFonts w:ascii="Times New Roman" w:eastAsia="Times New Roman" w:hAnsi="Times New Roman"/>
          <w:b/>
          <w:bCs/>
          <w:sz w:val="28"/>
          <w:szCs w:val="28"/>
          <w:u w:val="single"/>
          <w:lang w:val="en-US" w:eastAsia="ru-RU"/>
        </w:rPr>
        <w:t xml:space="preserve">3. </w:t>
      </w:r>
      <w:r w:rsidR="00214841" w:rsidRPr="004B67D6">
        <w:rPr>
          <w:rFonts w:ascii="Times New Roman" w:eastAsia="Times New Roman" w:hAnsi="Times New Roman"/>
          <w:b/>
          <w:bCs/>
          <w:sz w:val="28"/>
          <w:szCs w:val="28"/>
          <w:u w:val="single"/>
          <w:lang w:val="en-US" w:eastAsia="ru-RU"/>
        </w:rPr>
        <w:t>Tournament Regulations</w:t>
      </w:r>
    </w:p>
    <w:p w14:paraId="5627A875" w14:textId="70874AD3" w:rsidR="00F21794" w:rsidRPr="004B67D6" w:rsidRDefault="00F21794" w:rsidP="00B6582F">
      <w:pPr>
        <w:spacing w:after="120" w:line="240" w:lineRule="auto"/>
        <w:ind w:firstLine="284"/>
        <w:jc w:val="both"/>
        <w:rPr>
          <w:rFonts w:ascii="Times New Roman" w:eastAsia="Times New Roman" w:hAnsi="Times New Roman"/>
          <w:sz w:val="28"/>
          <w:szCs w:val="28"/>
          <w:lang w:val="en-US" w:eastAsia="ru-RU"/>
        </w:rPr>
      </w:pPr>
      <w:r w:rsidRPr="006C5871">
        <w:rPr>
          <w:rFonts w:ascii="Times New Roman" w:eastAsia="Times New Roman" w:hAnsi="Times New Roman"/>
          <w:b/>
          <w:sz w:val="28"/>
          <w:szCs w:val="28"/>
          <w:lang w:val="en-US" w:eastAsia="ru-RU"/>
        </w:rPr>
        <w:t> </w:t>
      </w:r>
      <w:r w:rsidRPr="00214841">
        <w:rPr>
          <w:rFonts w:ascii="Times New Roman" w:eastAsia="Times New Roman" w:hAnsi="Times New Roman"/>
          <w:b/>
          <w:sz w:val="28"/>
          <w:szCs w:val="28"/>
          <w:lang w:val="en-US" w:eastAsia="ru-RU"/>
        </w:rPr>
        <w:t xml:space="preserve">3.1. </w:t>
      </w:r>
      <w:r w:rsidR="00214841" w:rsidRPr="00214841">
        <w:rPr>
          <w:rFonts w:ascii="Times New Roman" w:eastAsia="Times New Roman" w:hAnsi="Times New Roman"/>
          <w:sz w:val="28"/>
          <w:szCs w:val="28"/>
          <w:lang w:val="en-US" w:eastAsia="ru-RU"/>
        </w:rPr>
        <w:t>The tournament will be organized into 3 groups according to FIDE rules</w:t>
      </w:r>
      <w:r w:rsidRPr="00214841">
        <w:rPr>
          <w:rFonts w:ascii="Times New Roman" w:eastAsia="Times New Roman" w:hAnsi="Times New Roman"/>
          <w:sz w:val="28"/>
          <w:szCs w:val="28"/>
          <w:lang w:val="en-US" w:eastAsia="ru-RU"/>
        </w:rPr>
        <w:t xml:space="preserve">: </w:t>
      </w:r>
    </w:p>
    <w:p w14:paraId="4A766BEB" w14:textId="07DCB2E0" w:rsidR="00F21794" w:rsidRPr="004B67D6" w:rsidRDefault="00AC33BC" w:rsidP="008C3771">
      <w:pPr>
        <w:spacing w:after="80" w:line="240" w:lineRule="auto"/>
        <w:ind w:firstLine="426"/>
        <w:jc w:val="both"/>
        <w:rPr>
          <w:rFonts w:ascii="Times New Roman" w:eastAsia="Times New Roman" w:hAnsi="Times New Roman"/>
          <w:sz w:val="28"/>
          <w:szCs w:val="28"/>
          <w:lang w:val="en-US" w:eastAsia="ru-RU"/>
        </w:rPr>
      </w:pPr>
      <w:r>
        <w:rPr>
          <w:rFonts w:ascii="Times New Roman" w:eastAsia="Times New Roman" w:hAnsi="Times New Roman"/>
          <w:b/>
          <w:sz w:val="28"/>
          <w:szCs w:val="28"/>
          <w:lang w:val="en-US" w:eastAsia="ru-RU"/>
        </w:rPr>
        <w:t>“</w:t>
      </w:r>
      <w:r w:rsidR="00214841" w:rsidRPr="00214841">
        <w:rPr>
          <w:rFonts w:ascii="Times New Roman" w:eastAsia="Times New Roman" w:hAnsi="Times New Roman"/>
          <w:b/>
          <w:sz w:val="28"/>
          <w:szCs w:val="28"/>
          <w:lang w:val="en-US" w:eastAsia="ru-RU"/>
        </w:rPr>
        <w:t>Masters</w:t>
      </w:r>
      <w:r>
        <w:rPr>
          <w:rFonts w:ascii="Times New Roman" w:eastAsia="Times New Roman" w:hAnsi="Times New Roman"/>
          <w:b/>
          <w:sz w:val="28"/>
          <w:szCs w:val="28"/>
          <w:lang w:val="en-US" w:eastAsia="ru-RU"/>
        </w:rPr>
        <w:t>”</w:t>
      </w:r>
      <w:r w:rsidR="00214841" w:rsidRPr="00214841">
        <w:rPr>
          <w:rFonts w:ascii="Times New Roman" w:eastAsia="Times New Roman" w:hAnsi="Times New Roman"/>
          <w:b/>
          <w:sz w:val="28"/>
          <w:szCs w:val="28"/>
          <w:lang w:val="en-US" w:eastAsia="ru-RU"/>
        </w:rPr>
        <w:t xml:space="preserve"> Group</w:t>
      </w:r>
      <w:r w:rsidR="00214841" w:rsidRPr="00214841">
        <w:rPr>
          <w:rFonts w:ascii="Times New Roman" w:eastAsia="Times New Roman" w:hAnsi="Times New Roman"/>
          <w:bCs/>
          <w:sz w:val="28"/>
          <w:szCs w:val="28"/>
          <w:lang w:val="en-US" w:eastAsia="ru-RU"/>
        </w:rPr>
        <w:t>: 6 foreign chess players with a rating of 2600 and above are eligible to participate. 4 chess players from Uzbekistan, selected by the tournament organizers, may also participate</w:t>
      </w:r>
      <w:r w:rsidR="00F21794" w:rsidRPr="00214841">
        <w:rPr>
          <w:rFonts w:ascii="Times New Roman" w:eastAsia="Times New Roman" w:hAnsi="Times New Roman"/>
          <w:sz w:val="28"/>
          <w:szCs w:val="28"/>
          <w:lang w:val="en-US" w:eastAsia="ru-RU"/>
        </w:rPr>
        <w:t>.</w:t>
      </w:r>
    </w:p>
    <w:p w14:paraId="3C16E0ED" w14:textId="344706DE" w:rsidR="00F21794" w:rsidRPr="00214841" w:rsidRDefault="00AC33BC" w:rsidP="008C3771">
      <w:pPr>
        <w:spacing w:after="80" w:line="240" w:lineRule="auto"/>
        <w:ind w:firstLine="426"/>
        <w:jc w:val="both"/>
        <w:rPr>
          <w:rFonts w:ascii="Times New Roman" w:eastAsia="Times New Roman" w:hAnsi="Times New Roman"/>
          <w:sz w:val="28"/>
          <w:szCs w:val="28"/>
          <w:lang w:val="en-US" w:eastAsia="ru-RU"/>
        </w:rPr>
      </w:pPr>
      <w:r>
        <w:rPr>
          <w:rFonts w:ascii="Times New Roman" w:eastAsia="Times New Roman" w:hAnsi="Times New Roman"/>
          <w:b/>
          <w:bCs/>
          <w:sz w:val="28"/>
          <w:szCs w:val="28"/>
          <w:lang w:val="en-US" w:eastAsia="ru-RU"/>
        </w:rPr>
        <w:t>“</w:t>
      </w:r>
      <w:r w:rsidR="00214841" w:rsidRPr="00214841">
        <w:rPr>
          <w:rFonts w:ascii="Times New Roman" w:eastAsia="Times New Roman" w:hAnsi="Times New Roman"/>
          <w:b/>
          <w:bCs/>
          <w:sz w:val="28"/>
          <w:szCs w:val="28"/>
          <w:lang w:val="en-US" w:eastAsia="ru-RU"/>
        </w:rPr>
        <w:t>Challengers</w:t>
      </w:r>
      <w:r>
        <w:rPr>
          <w:rFonts w:ascii="Times New Roman" w:eastAsia="Times New Roman" w:hAnsi="Times New Roman"/>
          <w:b/>
          <w:bCs/>
          <w:sz w:val="28"/>
          <w:szCs w:val="28"/>
          <w:lang w:val="en-US" w:eastAsia="ru-RU"/>
        </w:rPr>
        <w:t>”</w:t>
      </w:r>
      <w:r w:rsidR="00214841" w:rsidRPr="00214841">
        <w:rPr>
          <w:rFonts w:ascii="Times New Roman" w:eastAsia="Times New Roman" w:hAnsi="Times New Roman"/>
          <w:b/>
          <w:bCs/>
          <w:sz w:val="28"/>
          <w:szCs w:val="28"/>
          <w:lang w:val="en-US" w:eastAsia="ru-RU"/>
        </w:rPr>
        <w:t xml:space="preserve"> Group:</w:t>
      </w:r>
      <w:r w:rsidR="00214841" w:rsidRPr="00214841">
        <w:rPr>
          <w:rFonts w:ascii="Times New Roman" w:eastAsia="Times New Roman" w:hAnsi="Times New Roman"/>
          <w:bCs/>
          <w:sz w:val="28"/>
          <w:szCs w:val="28"/>
          <w:lang w:val="en-US" w:eastAsia="ru-RU"/>
        </w:rPr>
        <w:t xml:space="preserve"> 6 foreign chess players with a rating of 2500 and above are eligible to participate. 4 chess players from Uzbekistan, selected by the tournament organizers, may also participate.</w:t>
      </w:r>
    </w:p>
    <w:p w14:paraId="54BFB3AC" w14:textId="327DDC8C" w:rsidR="00F21794" w:rsidRPr="008407B2" w:rsidRDefault="00AC33BC" w:rsidP="008C3771">
      <w:pPr>
        <w:spacing w:after="80" w:line="240" w:lineRule="auto"/>
        <w:ind w:firstLine="426"/>
        <w:jc w:val="both"/>
        <w:rPr>
          <w:rFonts w:ascii="Times New Roman" w:eastAsia="Times New Roman" w:hAnsi="Times New Roman"/>
          <w:sz w:val="28"/>
          <w:szCs w:val="28"/>
          <w:lang w:val="en-US" w:eastAsia="ru-RU"/>
        </w:rPr>
      </w:pPr>
      <w:r>
        <w:rPr>
          <w:rFonts w:ascii="Times New Roman" w:eastAsia="Times New Roman" w:hAnsi="Times New Roman"/>
          <w:b/>
          <w:bCs/>
          <w:sz w:val="28"/>
          <w:szCs w:val="28"/>
          <w:lang w:val="en-US" w:eastAsia="ru-RU"/>
        </w:rPr>
        <w:t>“</w:t>
      </w:r>
      <w:r w:rsidR="00214841" w:rsidRPr="00214841">
        <w:rPr>
          <w:rFonts w:ascii="Times New Roman" w:eastAsia="Times New Roman" w:hAnsi="Times New Roman"/>
          <w:b/>
          <w:bCs/>
          <w:sz w:val="28"/>
          <w:szCs w:val="28"/>
          <w:lang w:val="en-US" w:eastAsia="ru-RU"/>
        </w:rPr>
        <w:t>Futures</w:t>
      </w:r>
      <w:r>
        <w:rPr>
          <w:rFonts w:ascii="Times New Roman" w:eastAsia="Times New Roman" w:hAnsi="Times New Roman"/>
          <w:b/>
          <w:bCs/>
          <w:sz w:val="28"/>
          <w:szCs w:val="28"/>
          <w:lang w:val="en-US" w:eastAsia="ru-RU"/>
        </w:rPr>
        <w:t>”</w:t>
      </w:r>
      <w:r w:rsidR="00214841" w:rsidRPr="00214841">
        <w:rPr>
          <w:rFonts w:ascii="Times New Roman" w:eastAsia="Times New Roman" w:hAnsi="Times New Roman"/>
          <w:b/>
          <w:bCs/>
          <w:sz w:val="28"/>
          <w:szCs w:val="28"/>
          <w:lang w:val="en-US" w:eastAsia="ru-RU"/>
        </w:rPr>
        <w:t xml:space="preserve"> Group:</w:t>
      </w:r>
      <w:r w:rsidR="00214841" w:rsidRPr="00214841">
        <w:rPr>
          <w:rFonts w:ascii="Times New Roman" w:eastAsia="Times New Roman" w:hAnsi="Times New Roman"/>
          <w:bCs/>
          <w:sz w:val="28"/>
          <w:szCs w:val="28"/>
          <w:lang w:val="en-US" w:eastAsia="ru-RU"/>
        </w:rPr>
        <w:t xml:space="preserve"> 6 foreign chess players with a rating of 2400 and above are eligible to participate. 4 female chess players from Uzbekistan, selected by the tournament organizers, may also participate</w:t>
      </w:r>
      <w:r w:rsidR="00D64C6C" w:rsidRPr="008407B2">
        <w:rPr>
          <w:rFonts w:ascii="Times New Roman" w:eastAsia="Times New Roman" w:hAnsi="Times New Roman"/>
          <w:sz w:val="28"/>
          <w:szCs w:val="28"/>
          <w:lang w:val="en-US" w:eastAsia="ru-RU"/>
        </w:rPr>
        <w:t>.</w:t>
      </w:r>
    </w:p>
    <w:p w14:paraId="6FB09B0D" w14:textId="78575911" w:rsidR="00977CB7" w:rsidRPr="004B67D6" w:rsidRDefault="00977CB7" w:rsidP="00B6582F">
      <w:pPr>
        <w:spacing w:after="80" w:line="240" w:lineRule="auto"/>
        <w:ind w:firstLine="426"/>
        <w:jc w:val="both"/>
        <w:rPr>
          <w:rFonts w:ascii="Times New Roman" w:eastAsia="Times New Roman" w:hAnsi="Times New Roman"/>
          <w:sz w:val="28"/>
          <w:szCs w:val="28"/>
          <w:lang w:val="en-US" w:eastAsia="ru-RU"/>
        </w:rPr>
      </w:pPr>
      <w:r w:rsidRPr="008407B2">
        <w:rPr>
          <w:rFonts w:ascii="Times New Roman" w:eastAsia="Times New Roman" w:hAnsi="Times New Roman"/>
          <w:b/>
          <w:sz w:val="28"/>
          <w:szCs w:val="28"/>
          <w:lang w:val="en-US" w:eastAsia="ru-RU"/>
        </w:rPr>
        <w:t>3.2.</w:t>
      </w:r>
      <w:r w:rsidRPr="008407B2">
        <w:rPr>
          <w:rFonts w:ascii="Times New Roman" w:eastAsia="Times New Roman" w:hAnsi="Times New Roman"/>
          <w:sz w:val="28"/>
          <w:szCs w:val="28"/>
          <w:lang w:val="en-US" w:eastAsia="ru-RU"/>
        </w:rPr>
        <w:t xml:space="preserve"> </w:t>
      </w:r>
      <w:r w:rsidR="008407B2" w:rsidRPr="008407B2">
        <w:rPr>
          <w:rFonts w:ascii="Times New Roman" w:eastAsia="Times New Roman" w:hAnsi="Times New Roman"/>
          <w:sz w:val="28"/>
          <w:szCs w:val="28"/>
          <w:lang w:val="en-US" w:eastAsia="ru-RU"/>
        </w:rPr>
        <w:t xml:space="preserve">The tournament will be held </w:t>
      </w:r>
      <w:r w:rsidR="003A58CF">
        <w:rPr>
          <w:rFonts w:ascii="Times New Roman" w:eastAsia="Times New Roman" w:hAnsi="Times New Roman"/>
          <w:sz w:val="28"/>
          <w:szCs w:val="28"/>
          <w:lang w:val="en-US" w:eastAsia="ru-RU"/>
        </w:rPr>
        <w:t xml:space="preserve">as a </w:t>
      </w:r>
      <w:r w:rsidR="008407B2" w:rsidRPr="008407B2">
        <w:rPr>
          <w:rFonts w:ascii="Times New Roman" w:eastAsia="Times New Roman" w:hAnsi="Times New Roman"/>
          <w:sz w:val="28"/>
          <w:szCs w:val="28"/>
          <w:lang w:val="en-US" w:eastAsia="ru-RU"/>
        </w:rPr>
        <w:t>9</w:t>
      </w:r>
      <w:r w:rsidR="003A58CF">
        <w:rPr>
          <w:rFonts w:ascii="Times New Roman" w:eastAsia="Times New Roman" w:hAnsi="Times New Roman"/>
          <w:sz w:val="28"/>
          <w:szCs w:val="28"/>
          <w:lang w:val="en-US" w:eastAsia="ru-RU"/>
        </w:rPr>
        <w:t xml:space="preserve"> </w:t>
      </w:r>
      <w:r w:rsidR="008407B2" w:rsidRPr="008407B2">
        <w:rPr>
          <w:rFonts w:ascii="Times New Roman" w:eastAsia="Times New Roman" w:hAnsi="Times New Roman"/>
          <w:sz w:val="28"/>
          <w:szCs w:val="28"/>
          <w:lang w:val="en-US" w:eastAsia="ru-RU"/>
        </w:rPr>
        <w:t>rounds round-robin system</w:t>
      </w:r>
      <w:r w:rsidR="003A58CF">
        <w:rPr>
          <w:rFonts w:ascii="Times New Roman" w:eastAsia="Times New Roman" w:hAnsi="Times New Roman"/>
          <w:sz w:val="28"/>
          <w:szCs w:val="28"/>
          <w:lang w:val="en-US" w:eastAsia="ru-RU"/>
        </w:rPr>
        <w:t xml:space="preserve"> </w:t>
      </w:r>
      <w:r w:rsidR="003A58CF" w:rsidRPr="00214841">
        <w:rPr>
          <w:rFonts w:ascii="Times New Roman" w:eastAsia="Times New Roman" w:hAnsi="Times New Roman"/>
          <w:bCs/>
          <w:sz w:val="28"/>
          <w:szCs w:val="28"/>
          <w:lang w:val="en-US" w:eastAsia="ru-RU"/>
        </w:rPr>
        <w:t>tournament</w:t>
      </w:r>
      <w:r w:rsidR="008407B2" w:rsidRPr="008407B2">
        <w:rPr>
          <w:rFonts w:ascii="Times New Roman" w:eastAsia="Times New Roman" w:hAnsi="Times New Roman"/>
          <w:sz w:val="28"/>
          <w:szCs w:val="28"/>
          <w:lang w:val="en-US" w:eastAsia="ru-RU"/>
        </w:rPr>
        <w:t xml:space="preserve">. Each player will have 90 minutes for the game, with an additional 30 seconds added per move starting from the first move. </w:t>
      </w:r>
      <w:r w:rsidR="008407B2" w:rsidRPr="004B67D6">
        <w:rPr>
          <w:rFonts w:ascii="Times New Roman" w:eastAsia="Times New Roman" w:hAnsi="Times New Roman"/>
          <w:sz w:val="28"/>
          <w:szCs w:val="28"/>
          <w:lang w:val="en-US" w:eastAsia="ru-RU"/>
        </w:rPr>
        <w:t>Draws are not allowed before the 30th move.</w:t>
      </w:r>
    </w:p>
    <w:p w14:paraId="5C2A20D7" w14:textId="165BA869" w:rsidR="00977CB7" w:rsidRPr="004B67D6" w:rsidRDefault="00977CB7" w:rsidP="00B6582F">
      <w:pPr>
        <w:spacing w:after="80" w:line="240" w:lineRule="auto"/>
        <w:ind w:firstLine="426"/>
        <w:jc w:val="both"/>
        <w:rPr>
          <w:rFonts w:ascii="Times New Roman" w:eastAsia="Times New Roman" w:hAnsi="Times New Roman"/>
          <w:sz w:val="28"/>
          <w:szCs w:val="28"/>
          <w:lang w:val="en-US" w:eastAsia="ru-RU"/>
        </w:rPr>
      </w:pPr>
      <w:r w:rsidRPr="008407B2">
        <w:rPr>
          <w:rFonts w:ascii="Times New Roman" w:eastAsia="Times New Roman" w:hAnsi="Times New Roman"/>
          <w:b/>
          <w:sz w:val="28"/>
          <w:szCs w:val="28"/>
          <w:lang w:val="en-US" w:eastAsia="ru-RU"/>
        </w:rPr>
        <w:lastRenderedPageBreak/>
        <w:t>3.3</w:t>
      </w:r>
      <w:r w:rsidRPr="008407B2">
        <w:rPr>
          <w:rFonts w:ascii="Times New Roman" w:eastAsia="Times New Roman" w:hAnsi="Times New Roman"/>
          <w:sz w:val="28"/>
          <w:szCs w:val="28"/>
          <w:lang w:val="en-US" w:eastAsia="ru-RU"/>
        </w:rPr>
        <w:t xml:space="preserve">. </w:t>
      </w:r>
      <w:r w:rsidR="008407B2" w:rsidRPr="008407B2">
        <w:rPr>
          <w:rFonts w:ascii="Times New Roman" w:eastAsia="Times New Roman" w:hAnsi="Times New Roman"/>
          <w:sz w:val="28"/>
          <w:szCs w:val="28"/>
          <w:lang w:val="en-US" w:eastAsia="ru-RU"/>
        </w:rPr>
        <w:t xml:space="preserve">The maximum </w:t>
      </w:r>
      <w:r w:rsidR="003A58CF" w:rsidRPr="003A58CF">
        <w:rPr>
          <w:rFonts w:ascii="Times New Roman" w:eastAsia="Times New Roman" w:hAnsi="Times New Roman"/>
          <w:sz w:val="28"/>
          <w:szCs w:val="28"/>
          <w:lang w:val="en-US" w:eastAsia="ru-RU"/>
        </w:rPr>
        <w:t xml:space="preserve">default time </w:t>
      </w:r>
      <w:r w:rsidR="008407B2" w:rsidRPr="008407B2">
        <w:rPr>
          <w:rFonts w:ascii="Times New Roman" w:eastAsia="Times New Roman" w:hAnsi="Times New Roman"/>
          <w:sz w:val="28"/>
          <w:szCs w:val="28"/>
          <w:lang w:val="en-US" w:eastAsia="ru-RU"/>
        </w:rPr>
        <w:t>for a round is 15 minutes. Players who miss 3 consecutive rounds will be disqualified from the tournament.</w:t>
      </w:r>
      <w:r w:rsidR="008407B2" w:rsidRPr="004B67D6">
        <w:rPr>
          <w:rFonts w:ascii="Times New Roman" w:eastAsia="Times New Roman" w:hAnsi="Times New Roman"/>
          <w:sz w:val="28"/>
          <w:szCs w:val="28"/>
          <w:lang w:val="en-US" w:eastAsia="ru-RU"/>
        </w:rPr>
        <w:tab/>
      </w:r>
    </w:p>
    <w:p w14:paraId="595CA393" w14:textId="3D77A72B" w:rsidR="00F21794" w:rsidRPr="004B67D6" w:rsidRDefault="00F21794" w:rsidP="00B6582F">
      <w:pPr>
        <w:spacing w:after="0" w:line="240" w:lineRule="auto"/>
        <w:jc w:val="both"/>
        <w:rPr>
          <w:rFonts w:ascii="Times New Roman" w:eastAsia="Times New Roman" w:hAnsi="Times New Roman"/>
          <w:sz w:val="28"/>
          <w:szCs w:val="28"/>
          <w:lang w:val="en-US" w:eastAsia="ru-RU"/>
        </w:rPr>
      </w:pPr>
      <w:r w:rsidRPr="004B67D6">
        <w:rPr>
          <w:rFonts w:ascii="Times New Roman" w:eastAsia="Times New Roman" w:hAnsi="Times New Roman"/>
          <w:sz w:val="28"/>
          <w:szCs w:val="28"/>
          <w:lang w:val="en-US" w:eastAsia="ru-RU"/>
        </w:rPr>
        <w:t xml:space="preserve">     </w:t>
      </w:r>
      <w:r w:rsidR="003506BA" w:rsidRPr="004B67D6">
        <w:rPr>
          <w:rFonts w:ascii="Times New Roman" w:eastAsia="Times New Roman" w:hAnsi="Times New Roman"/>
          <w:sz w:val="28"/>
          <w:szCs w:val="28"/>
          <w:lang w:val="en-US" w:eastAsia="ru-RU"/>
        </w:rPr>
        <w:t xml:space="preserve"> </w:t>
      </w:r>
      <w:r w:rsidR="00977CB7" w:rsidRPr="008407B2">
        <w:rPr>
          <w:rFonts w:ascii="Times New Roman" w:eastAsia="Times New Roman" w:hAnsi="Times New Roman"/>
          <w:b/>
          <w:sz w:val="28"/>
          <w:szCs w:val="28"/>
          <w:lang w:val="en-US" w:eastAsia="ru-RU"/>
        </w:rPr>
        <w:t>3</w:t>
      </w:r>
      <w:r w:rsidRPr="008407B2">
        <w:rPr>
          <w:rFonts w:ascii="Times New Roman" w:eastAsia="Times New Roman" w:hAnsi="Times New Roman"/>
          <w:b/>
          <w:sz w:val="28"/>
          <w:szCs w:val="28"/>
          <w:lang w:val="en-US" w:eastAsia="ru-RU"/>
        </w:rPr>
        <w:t>.</w:t>
      </w:r>
      <w:r w:rsidR="00977CB7" w:rsidRPr="008407B2">
        <w:rPr>
          <w:rFonts w:ascii="Times New Roman" w:eastAsia="Times New Roman" w:hAnsi="Times New Roman"/>
          <w:b/>
          <w:sz w:val="28"/>
          <w:szCs w:val="28"/>
          <w:lang w:val="en-US" w:eastAsia="ru-RU"/>
        </w:rPr>
        <w:t>4</w:t>
      </w:r>
      <w:r w:rsidRPr="008407B2">
        <w:rPr>
          <w:rFonts w:ascii="Times New Roman" w:eastAsia="Times New Roman" w:hAnsi="Times New Roman"/>
          <w:b/>
          <w:sz w:val="28"/>
          <w:szCs w:val="28"/>
          <w:lang w:val="en-US" w:eastAsia="ru-RU"/>
        </w:rPr>
        <w:t>.</w:t>
      </w:r>
      <w:r w:rsidRPr="008407B2">
        <w:rPr>
          <w:rFonts w:ascii="Times New Roman" w:eastAsia="Times New Roman" w:hAnsi="Times New Roman"/>
          <w:sz w:val="28"/>
          <w:szCs w:val="28"/>
          <w:lang w:val="en-US" w:eastAsia="ru-RU"/>
        </w:rPr>
        <w:t xml:space="preserve"> </w:t>
      </w:r>
      <w:r w:rsidR="008407B2" w:rsidRPr="008407B2">
        <w:rPr>
          <w:rFonts w:ascii="Times New Roman" w:eastAsia="Times New Roman" w:hAnsi="Times New Roman"/>
          <w:sz w:val="28"/>
          <w:szCs w:val="28"/>
          <w:lang w:val="en-US" w:eastAsia="ru-RU"/>
        </w:rPr>
        <w:t xml:space="preserve">The ratings of invited foreign chess players will be considered as of </w:t>
      </w:r>
      <w:r w:rsidR="008407B2" w:rsidRPr="004B67D6">
        <w:rPr>
          <w:rFonts w:ascii="Times New Roman" w:eastAsia="Times New Roman" w:hAnsi="Times New Roman"/>
          <w:sz w:val="28"/>
          <w:szCs w:val="28"/>
          <w:lang w:val="en-US" w:eastAsia="ru-RU"/>
        </w:rPr>
        <w:br/>
      </w:r>
      <w:r w:rsidR="008407B2" w:rsidRPr="008407B2">
        <w:rPr>
          <w:rFonts w:ascii="Times New Roman" w:eastAsia="Times New Roman" w:hAnsi="Times New Roman"/>
          <w:sz w:val="28"/>
          <w:szCs w:val="28"/>
          <w:lang w:val="en-US" w:eastAsia="ru-RU"/>
        </w:rPr>
        <w:t>January 1, 2025.</w:t>
      </w:r>
    </w:p>
    <w:p w14:paraId="51FC334A" w14:textId="3254E4A1" w:rsidR="00F21794" w:rsidRPr="004B67D6" w:rsidRDefault="00F21794" w:rsidP="003506BA">
      <w:pPr>
        <w:spacing w:after="80" w:line="240" w:lineRule="auto"/>
        <w:jc w:val="both"/>
        <w:rPr>
          <w:rFonts w:ascii="Times New Roman" w:eastAsia="Times New Roman" w:hAnsi="Times New Roman"/>
          <w:sz w:val="28"/>
          <w:szCs w:val="28"/>
          <w:lang w:val="en-US" w:eastAsia="ru-RU"/>
        </w:rPr>
      </w:pPr>
      <w:r w:rsidRPr="004B67D6">
        <w:rPr>
          <w:rFonts w:ascii="Times New Roman" w:eastAsia="Times New Roman" w:hAnsi="Times New Roman"/>
          <w:sz w:val="28"/>
          <w:szCs w:val="28"/>
          <w:lang w:val="en-US" w:eastAsia="ru-RU"/>
        </w:rPr>
        <w:t xml:space="preserve">      </w:t>
      </w:r>
      <w:r w:rsidR="00977CB7" w:rsidRPr="008407B2">
        <w:rPr>
          <w:rFonts w:ascii="Times New Roman" w:eastAsia="Times New Roman" w:hAnsi="Times New Roman"/>
          <w:b/>
          <w:sz w:val="28"/>
          <w:szCs w:val="28"/>
          <w:lang w:val="en-US" w:eastAsia="ru-RU"/>
        </w:rPr>
        <w:t>3</w:t>
      </w:r>
      <w:r w:rsidRPr="008407B2">
        <w:rPr>
          <w:rFonts w:ascii="Times New Roman" w:eastAsia="Times New Roman" w:hAnsi="Times New Roman"/>
          <w:b/>
          <w:sz w:val="28"/>
          <w:szCs w:val="28"/>
          <w:lang w:val="en-US" w:eastAsia="ru-RU"/>
        </w:rPr>
        <w:t>.</w:t>
      </w:r>
      <w:r w:rsidR="00977CB7" w:rsidRPr="008407B2">
        <w:rPr>
          <w:rFonts w:ascii="Times New Roman" w:eastAsia="Times New Roman" w:hAnsi="Times New Roman"/>
          <w:b/>
          <w:sz w:val="28"/>
          <w:szCs w:val="28"/>
          <w:lang w:val="en-US" w:eastAsia="ru-RU"/>
        </w:rPr>
        <w:t>5</w:t>
      </w:r>
      <w:r w:rsidRPr="008407B2">
        <w:rPr>
          <w:rFonts w:ascii="Times New Roman" w:eastAsia="Times New Roman" w:hAnsi="Times New Roman"/>
          <w:b/>
          <w:sz w:val="28"/>
          <w:szCs w:val="28"/>
          <w:lang w:val="en-US" w:eastAsia="ru-RU"/>
        </w:rPr>
        <w:t>.</w:t>
      </w:r>
      <w:r w:rsidRPr="008407B2">
        <w:rPr>
          <w:rFonts w:ascii="Times New Roman" w:eastAsia="Times New Roman" w:hAnsi="Times New Roman"/>
          <w:sz w:val="28"/>
          <w:szCs w:val="28"/>
          <w:lang w:val="en-US" w:eastAsia="ru-RU"/>
        </w:rPr>
        <w:t xml:space="preserve"> </w:t>
      </w:r>
      <w:r w:rsidR="008407B2" w:rsidRPr="008407B2">
        <w:rPr>
          <w:rFonts w:ascii="Times New Roman" w:eastAsia="Times New Roman" w:hAnsi="Times New Roman"/>
          <w:sz w:val="28"/>
          <w:szCs w:val="28"/>
          <w:lang w:val="en-US" w:eastAsia="ru-RU"/>
        </w:rPr>
        <w:t>Foreign chess players wishing to participate in the tournament may submit an application by January 15, 2025, to the official email address of the Uzbekistan Chess Federation</w:t>
      </w:r>
      <w:r w:rsidR="00767D2A" w:rsidRPr="008407B2">
        <w:rPr>
          <w:rFonts w:ascii="Times New Roman" w:eastAsia="Times New Roman" w:hAnsi="Times New Roman"/>
          <w:sz w:val="28"/>
          <w:szCs w:val="28"/>
          <w:lang w:val="en-US" w:eastAsia="ru-RU"/>
        </w:rPr>
        <w:t xml:space="preserve">: </w:t>
      </w:r>
      <w:hyperlink r:id="rId6" w:history="1">
        <w:r w:rsidR="003506BA" w:rsidRPr="006C5871">
          <w:rPr>
            <w:rStyle w:val="Hyperlink"/>
            <w:rFonts w:ascii="Times New Roman" w:eastAsia="Times New Roman" w:hAnsi="Times New Roman"/>
            <w:sz w:val="28"/>
            <w:szCs w:val="28"/>
            <w:lang w:val="en-US" w:eastAsia="ru-RU"/>
          </w:rPr>
          <w:t>uzchess</w:t>
        </w:r>
        <w:r w:rsidR="003506BA" w:rsidRPr="008407B2">
          <w:rPr>
            <w:rStyle w:val="Hyperlink"/>
            <w:rFonts w:ascii="Times New Roman" w:eastAsia="Times New Roman" w:hAnsi="Times New Roman"/>
            <w:sz w:val="28"/>
            <w:szCs w:val="28"/>
            <w:lang w:val="en-US" w:eastAsia="ru-RU"/>
          </w:rPr>
          <w:t>@</w:t>
        </w:r>
        <w:r w:rsidR="003506BA" w:rsidRPr="006C5871">
          <w:rPr>
            <w:rStyle w:val="Hyperlink"/>
            <w:rFonts w:ascii="Times New Roman" w:eastAsia="Times New Roman" w:hAnsi="Times New Roman"/>
            <w:sz w:val="28"/>
            <w:szCs w:val="28"/>
            <w:lang w:val="en-US" w:eastAsia="ru-RU"/>
          </w:rPr>
          <w:t>inbox</w:t>
        </w:r>
        <w:r w:rsidR="003506BA" w:rsidRPr="008407B2">
          <w:rPr>
            <w:rStyle w:val="Hyperlink"/>
            <w:rFonts w:ascii="Times New Roman" w:eastAsia="Times New Roman" w:hAnsi="Times New Roman"/>
            <w:sz w:val="28"/>
            <w:szCs w:val="28"/>
            <w:lang w:val="en-US" w:eastAsia="ru-RU"/>
          </w:rPr>
          <w:t>.</w:t>
        </w:r>
        <w:r w:rsidR="003506BA" w:rsidRPr="006C5871">
          <w:rPr>
            <w:rStyle w:val="Hyperlink"/>
            <w:rFonts w:ascii="Times New Roman" w:eastAsia="Times New Roman" w:hAnsi="Times New Roman"/>
            <w:sz w:val="28"/>
            <w:szCs w:val="28"/>
            <w:lang w:val="en-US" w:eastAsia="ru-RU"/>
          </w:rPr>
          <w:t>ru</w:t>
        </w:r>
      </w:hyperlink>
      <w:r w:rsidRPr="008407B2">
        <w:rPr>
          <w:rFonts w:ascii="Times New Roman" w:eastAsia="Times New Roman" w:hAnsi="Times New Roman"/>
          <w:sz w:val="28"/>
          <w:szCs w:val="28"/>
          <w:lang w:val="en-US" w:eastAsia="ru-RU"/>
        </w:rPr>
        <w:t>.</w:t>
      </w:r>
    </w:p>
    <w:p w14:paraId="12D52167" w14:textId="07AB4787" w:rsidR="00F21794" w:rsidRPr="00E07932" w:rsidRDefault="00F21794" w:rsidP="000448B9">
      <w:pPr>
        <w:spacing w:after="240" w:line="240" w:lineRule="auto"/>
        <w:jc w:val="both"/>
        <w:rPr>
          <w:rFonts w:ascii="Times New Roman" w:eastAsia="Times New Roman" w:hAnsi="Times New Roman"/>
          <w:sz w:val="28"/>
          <w:szCs w:val="28"/>
          <w:lang w:eastAsia="ru-RU"/>
        </w:rPr>
      </w:pPr>
      <w:r w:rsidRPr="006C5871">
        <w:rPr>
          <w:rFonts w:ascii="Times New Roman" w:eastAsia="Times New Roman" w:hAnsi="Times New Roman"/>
          <w:sz w:val="28"/>
          <w:szCs w:val="28"/>
          <w:lang w:val="en-US" w:eastAsia="ru-RU"/>
        </w:rPr>
        <w:t>    </w:t>
      </w:r>
      <w:r w:rsidR="003915B4" w:rsidRPr="004B67D6">
        <w:rPr>
          <w:rFonts w:ascii="Times New Roman" w:eastAsia="Times New Roman" w:hAnsi="Times New Roman"/>
          <w:sz w:val="28"/>
          <w:szCs w:val="28"/>
          <w:lang w:val="en-US" w:eastAsia="ru-RU"/>
        </w:rPr>
        <w:t xml:space="preserve"> </w:t>
      </w:r>
      <w:r w:rsidRPr="006C5871">
        <w:rPr>
          <w:rFonts w:ascii="Times New Roman" w:eastAsia="Times New Roman" w:hAnsi="Times New Roman"/>
          <w:sz w:val="28"/>
          <w:szCs w:val="28"/>
          <w:lang w:val="en-US" w:eastAsia="ru-RU"/>
        </w:rPr>
        <w:t> </w:t>
      </w:r>
      <w:r w:rsidR="00977CB7" w:rsidRPr="008407B2">
        <w:rPr>
          <w:rFonts w:ascii="Times New Roman" w:eastAsia="Times New Roman" w:hAnsi="Times New Roman"/>
          <w:b/>
          <w:sz w:val="28"/>
          <w:szCs w:val="28"/>
          <w:lang w:val="en-US" w:eastAsia="ru-RU"/>
        </w:rPr>
        <w:t>3</w:t>
      </w:r>
      <w:r w:rsidRPr="008407B2">
        <w:rPr>
          <w:rFonts w:ascii="Times New Roman" w:eastAsia="Times New Roman" w:hAnsi="Times New Roman"/>
          <w:b/>
          <w:sz w:val="28"/>
          <w:szCs w:val="28"/>
          <w:lang w:val="en-US" w:eastAsia="ru-RU"/>
        </w:rPr>
        <w:t>.</w:t>
      </w:r>
      <w:r w:rsidR="00977CB7" w:rsidRPr="008407B2">
        <w:rPr>
          <w:rFonts w:ascii="Times New Roman" w:eastAsia="Times New Roman" w:hAnsi="Times New Roman"/>
          <w:b/>
          <w:sz w:val="28"/>
          <w:szCs w:val="28"/>
          <w:lang w:val="en-US" w:eastAsia="ru-RU"/>
        </w:rPr>
        <w:t>6</w:t>
      </w:r>
      <w:r w:rsidRPr="008407B2">
        <w:rPr>
          <w:rFonts w:ascii="Times New Roman" w:eastAsia="Times New Roman" w:hAnsi="Times New Roman"/>
          <w:b/>
          <w:sz w:val="28"/>
          <w:szCs w:val="28"/>
          <w:lang w:val="en-US" w:eastAsia="ru-RU"/>
        </w:rPr>
        <w:t>.</w:t>
      </w:r>
      <w:r w:rsidRPr="008407B2">
        <w:rPr>
          <w:rFonts w:ascii="Times New Roman" w:eastAsia="Times New Roman" w:hAnsi="Times New Roman"/>
          <w:sz w:val="28"/>
          <w:szCs w:val="28"/>
          <w:lang w:val="en-US" w:eastAsia="ru-RU"/>
        </w:rPr>
        <w:t xml:space="preserve"> </w:t>
      </w:r>
      <w:r w:rsidR="008407B2" w:rsidRPr="008407B2">
        <w:rPr>
          <w:rFonts w:ascii="Times New Roman" w:eastAsia="Times New Roman" w:hAnsi="Times New Roman"/>
          <w:sz w:val="28"/>
          <w:szCs w:val="28"/>
          <w:lang w:val="en-US" w:eastAsia="ru-RU"/>
        </w:rPr>
        <w:t xml:space="preserve">The composition of Uzbek chess players will be considered and approved by the </w:t>
      </w:r>
      <w:r w:rsidR="003A58CF" w:rsidRPr="003A58CF">
        <w:rPr>
          <w:rFonts w:ascii="Times New Roman" w:eastAsia="Times New Roman" w:hAnsi="Times New Roman"/>
          <w:sz w:val="28"/>
          <w:szCs w:val="28"/>
          <w:lang w:val="en-US" w:eastAsia="ru-RU"/>
        </w:rPr>
        <w:t>Trainers</w:t>
      </w:r>
      <w:r w:rsidR="003A58CF">
        <w:rPr>
          <w:rFonts w:ascii="Times New Roman" w:eastAsia="Times New Roman" w:hAnsi="Times New Roman"/>
          <w:sz w:val="28"/>
          <w:szCs w:val="28"/>
          <w:lang w:val="en-US" w:eastAsia="ru-RU"/>
        </w:rPr>
        <w:t>’</w:t>
      </w:r>
      <w:r w:rsidR="003A58CF" w:rsidRPr="003A58CF">
        <w:rPr>
          <w:rFonts w:ascii="Times New Roman" w:eastAsia="Times New Roman" w:hAnsi="Times New Roman"/>
          <w:sz w:val="28"/>
          <w:szCs w:val="28"/>
          <w:lang w:val="en-US" w:eastAsia="ru-RU"/>
        </w:rPr>
        <w:t xml:space="preserve"> </w:t>
      </w:r>
      <w:r w:rsidR="008407B2" w:rsidRPr="008407B2">
        <w:rPr>
          <w:rFonts w:ascii="Times New Roman" w:eastAsia="Times New Roman" w:hAnsi="Times New Roman"/>
          <w:sz w:val="28"/>
          <w:szCs w:val="28"/>
          <w:lang w:val="en-US" w:eastAsia="ru-RU"/>
        </w:rPr>
        <w:t>council of the Uzbekistan Chess Federation</w:t>
      </w:r>
      <w:r w:rsidR="00401FEA" w:rsidRPr="008407B2">
        <w:rPr>
          <w:rFonts w:ascii="Times New Roman" w:eastAsia="Times New Roman" w:hAnsi="Times New Roman"/>
          <w:sz w:val="28"/>
          <w:szCs w:val="28"/>
          <w:lang w:val="en-US" w:eastAsia="ru-RU"/>
        </w:rPr>
        <w:t xml:space="preserve">. </w:t>
      </w:r>
      <w:r w:rsidR="002F3255" w:rsidRPr="002F3255">
        <w:rPr>
          <w:rFonts w:ascii="Times New Roman" w:eastAsia="Times New Roman" w:hAnsi="Times New Roman"/>
          <w:sz w:val="28"/>
          <w:szCs w:val="28"/>
          <w:lang w:val="en-US" w:eastAsia="ru-RU"/>
        </w:rPr>
        <w:t xml:space="preserve">Uzbek chess players may submit a written application to the </w:t>
      </w:r>
      <w:r w:rsidR="00E07932" w:rsidRPr="003A58CF">
        <w:rPr>
          <w:rFonts w:ascii="Times New Roman" w:eastAsia="Times New Roman" w:hAnsi="Times New Roman"/>
          <w:sz w:val="28"/>
          <w:szCs w:val="28"/>
          <w:lang w:val="en-US" w:eastAsia="ru-RU"/>
        </w:rPr>
        <w:t>Trainers</w:t>
      </w:r>
      <w:r w:rsidR="00E07932">
        <w:rPr>
          <w:rFonts w:ascii="Times New Roman" w:eastAsia="Times New Roman" w:hAnsi="Times New Roman"/>
          <w:sz w:val="28"/>
          <w:szCs w:val="28"/>
          <w:lang w:val="en-US" w:eastAsia="ru-RU"/>
        </w:rPr>
        <w:t>’</w:t>
      </w:r>
      <w:r w:rsidR="00E07932" w:rsidRPr="003A58CF">
        <w:rPr>
          <w:rFonts w:ascii="Times New Roman" w:eastAsia="Times New Roman" w:hAnsi="Times New Roman"/>
          <w:sz w:val="28"/>
          <w:szCs w:val="28"/>
          <w:lang w:val="en-US" w:eastAsia="ru-RU"/>
        </w:rPr>
        <w:t xml:space="preserve"> </w:t>
      </w:r>
      <w:r w:rsidR="00E07932" w:rsidRPr="008407B2">
        <w:rPr>
          <w:rFonts w:ascii="Times New Roman" w:eastAsia="Times New Roman" w:hAnsi="Times New Roman"/>
          <w:sz w:val="28"/>
          <w:szCs w:val="28"/>
          <w:lang w:val="en-US" w:eastAsia="ru-RU"/>
        </w:rPr>
        <w:t xml:space="preserve">council </w:t>
      </w:r>
      <w:r w:rsidR="002F3255" w:rsidRPr="002F3255">
        <w:rPr>
          <w:rFonts w:ascii="Times New Roman" w:eastAsia="Times New Roman" w:hAnsi="Times New Roman"/>
          <w:sz w:val="28"/>
          <w:szCs w:val="28"/>
          <w:lang w:val="en-US" w:eastAsia="ru-RU"/>
        </w:rPr>
        <w:t>by January 15, 2025</w:t>
      </w:r>
      <w:r w:rsidRPr="002F3255">
        <w:rPr>
          <w:rFonts w:ascii="Times New Roman" w:eastAsia="Times New Roman" w:hAnsi="Times New Roman"/>
          <w:sz w:val="28"/>
          <w:szCs w:val="28"/>
          <w:lang w:val="en-US" w:eastAsia="ru-RU"/>
        </w:rPr>
        <w:t>.</w:t>
      </w:r>
    </w:p>
    <w:tbl>
      <w:tblPr>
        <w:tblpPr w:leftFromText="180" w:rightFromText="180" w:vertAnchor="text" w:horzAnchor="margin" w:tblpY="532"/>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80"/>
        <w:gridCol w:w="1560"/>
      </w:tblGrid>
      <w:tr w:rsidR="003B5BFF" w:rsidRPr="008E7BDE" w14:paraId="6C12BDBC" w14:textId="77777777" w:rsidTr="00884F29">
        <w:trPr>
          <w:trHeight w:val="423"/>
        </w:trPr>
        <w:tc>
          <w:tcPr>
            <w:tcW w:w="1951" w:type="dxa"/>
            <w:shd w:val="clear" w:color="auto" w:fill="auto"/>
          </w:tcPr>
          <w:p w14:paraId="6160E124" w14:textId="7FEAE8E9" w:rsidR="003B5BFF" w:rsidRPr="008E7BDE" w:rsidRDefault="003B5BFF" w:rsidP="00884F29">
            <w:pPr>
              <w:spacing w:after="0" w:line="240" w:lineRule="auto"/>
              <w:contextualSpacing/>
              <w:rPr>
                <w:rFonts w:ascii="Times New Roman" w:hAnsi="Times New Roman"/>
                <w:b/>
                <w:sz w:val="24"/>
                <w:szCs w:val="24"/>
                <w:lang w:val="en-US"/>
              </w:rPr>
            </w:pPr>
            <w:r w:rsidRPr="002F3255">
              <w:rPr>
                <w:rFonts w:ascii="Times New Roman" w:hAnsi="Times New Roman"/>
                <w:b/>
                <w:sz w:val="24"/>
                <w:szCs w:val="24"/>
                <w:lang w:val="en-US"/>
              </w:rPr>
              <w:t xml:space="preserve">     </w:t>
            </w:r>
            <w:r w:rsidR="00405A6C">
              <w:rPr>
                <w:rFonts w:ascii="Times New Roman" w:hAnsi="Times New Roman"/>
                <w:b/>
                <w:sz w:val="24"/>
                <w:szCs w:val="24"/>
                <w:lang w:val="en-US"/>
              </w:rPr>
              <w:t>Date</w:t>
            </w:r>
            <w:r w:rsidRPr="005B3CEE">
              <w:rPr>
                <w:rFonts w:ascii="Times New Roman" w:hAnsi="Times New Roman"/>
                <w:b/>
                <w:sz w:val="24"/>
                <w:szCs w:val="24"/>
                <w:lang w:val="en-US"/>
              </w:rPr>
              <w:t xml:space="preserve"> </w:t>
            </w:r>
          </w:p>
        </w:tc>
        <w:tc>
          <w:tcPr>
            <w:tcW w:w="2580" w:type="dxa"/>
            <w:shd w:val="clear" w:color="auto" w:fill="auto"/>
          </w:tcPr>
          <w:p w14:paraId="5CAA0AC0" w14:textId="1F405185" w:rsidR="003B5BFF" w:rsidRPr="00692F87" w:rsidRDefault="00405A6C" w:rsidP="00405A6C">
            <w:pPr>
              <w:spacing w:after="0" w:line="240" w:lineRule="auto"/>
              <w:contextualSpacing/>
              <w:rPr>
                <w:rFonts w:ascii="Times New Roman" w:hAnsi="Times New Roman"/>
                <w:b/>
                <w:sz w:val="24"/>
                <w:szCs w:val="24"/>
              </w:rPr>
            </w:pPr>
            <w:r w:rsidRPr="00405A6C">
              <w:rPr>
                <w:rFonts w:ascii="Times New Roman" w:hAnsi="Times New Roman"/>
                <w:b/>
                <w:sz w:val="24"/>
                <w:szCs w:val="24"/>
                <w:lang w:val="en-US"/>
              </w:rPr>
              <w:t>Event</w:t>
            </w:r>
          </w:p>
        </w:tc>
        <w:tc>
          <w:tcPr>
            <w:tcW w:w="1560" w:type="dxa"/>
            <w:shd w:val="clear" w:color="auto" w:fill="auto"/>
          </w:tcPr>
          <w:p w14:paraId="026B5E71" w14:textId="3E1406C7" w:rsidR="003B5BFF" w:rsidRPr="00405A6C" w:rsidRDefault="00405A6C" w:rsidP="00884F29">
            <w:pPr>
              <w:spacing w:after="0" w:line="240" w:lineRule="auto"/>
              <w:contextualSpacing/>
              <w:rPr>
                <w:rFonts w:ascii="Times New Roman" w:hAnsi="Times New Roman"/>
                <w:b/>
                <w:sz w:val="24"/>
                <w:szCs w:val="24"/>
                <w:lang w:val="en-US"/>
              </w:rPr>
            </w:pPr>
            <w:r>
              <w:rPr>
                <w:rFonts w:ascii="Times New Roman" w:hAnsi="Times New Roman"/>
                <w:b/>
                <w:sz w:val="24"/>
                <w:szCs w:val="24"/>
                <w:lang w:val="en-US"/>
              </w:rPr>
              <w:t>Time</w:t>
            </w:r>
          </w:p>
        </w:tc>
      </w:tr>
      <w:tr w:rsidR="003B5BFF" w:rsidRPr="008E7BDE" w14:paraId="6301D934" w14:textId="77777777" w:rsidTr="00884F29">
        <w:trPr>
          <w:trHeight w:val="401"/>
        </w:trPr>
        <w:tc>
          <w:tcPr>
            <w:tcW w:w="1951" w:type="dxa"/>
            <w:shd w:val="clear" w:color="auto" w:fill="auto"/>
            <w:vAlign w:val="center"/>
          </w:tcPr>
          <w:p w14:paraId="2605C758" w14:textId="77777777" w:rsidR="003B5BFF" w:rsidRPr="008E7BDE" w:rsidRDefault="003B5BFF" w:rsidP="00884F29">
            <w:pPr>
              <w:spacing w:after="0" w:line="240" w:lineRule="auto"/>
              <w:contextualSpacing/>
              <w:rPr>
                <w:rFonts w:ascii="Times New Roman" w:hAnsi="Times New Roman"/>
                <w:sz w:val="24"/>
                <w:szCs w:val="24"/>
                <w:lang w:val="uz-Cyrl-UZ"/>
              </w:rPr>
            </w:pPr>
            <w:r w:rsidRPr="008E7BDE">
              <w:rPr>
                <w:rFonts w:ascii="Times New Roman" w:hAnsi="Times New Roman"/>
                <w:sz w:val="24"/>
                <w:szCs w:val="24"/>
                <w:lang w:val="uz-Cyrl-UZ"/>
              </w:rPr>
              <w:t>02.02.2025</w:t>
            </w:r>
          </w:p>
        </w:tc>
        <w:tc>
          <w:tcPr>
            <w:tcW w:w="4140" w:type="dxa"/>
            <w:gridSpan w:val="2"/>
            <w:shd w:val="clear" w:color="auto" w:fill="auto"/>
          </w:tcPr>
          <w:p w14:paraId="46BD30B1" w14:textId="0EFE0CC0" w:rsidR="003B5BFF" w:rsidRPr="008E7BDE" w:rsidRDefault="00405A6C" w:rsidP="00884F29">
            <w:pPr>
              <w:spacing w:after="0" w:line="240" w:lineRule="auto"/>
              <w:contextualSpacing/>
              <w:rPr>
                <w:rFonts w:ascii="Times New Roman" w:hAnsi="Times New Roman"/>
                <w:sz w:val="24"/>
                <w:szCs w:val="24"/>
                <w:lang w:val="en-US"/>
              </w:rPr>
            </w:pPr>
            <w:r w:rsidRPr="00405A6C">
              <w:rPr>
                <w:rFonts w:ascii="Times New Roman" w:hAnsi="Times New Roman"/>
                <w:sz w:val="24"/>
                <w:szCs w:val="24"/>
              </w:rPr>
              <w:t xml:space="preserve">Arrival </w:t>
            </w:r>
          </w:p>
        </w:tc>
      </w:tr>
      <w:tr w:rsidR="003B5BFF" w:rsidRPr="008E7BDE" w14:paraId="2FB1B603" w14:textId="77777777" w:rsidTr="00707426">
        <w:trPr>
          <w:trHeight w:val="181"/>
        </w:trPr>
        <w:tc>
          <w:tcPr>
            <w:tcW w:w="1951" w:type="dxa"/>
            <w:vMerge w:val="restart"/>
            <w:shd w:val="clear" w:color="auto" w:fill="auto"/>
            <w:vAlign w:val="center"/>
          </w:tcPr>
          <w:p w14:paraId="58F6971A" w14:textId="77777777" w:rsidR="003B5BFF" w:rsidRPr="008E7BDE" w:rsidRDefault="003B5BFF" w:rsidP="00884F29">
            <w:pPr>
              <w:spacing w:after="0" w:line="240" w:lineRule="auto"/>
              <w:rPr>
                <w:rFonts w:ascii="Times New Roman" w:hAnsi="Times New Roman"/>
                <w:sz w:val="24"/>
                <w:szCs w:val="24"/>
              </w:rPr>
            </w:pPr>
            <w:r w:rsidRPr="008E7BDE">
              <w:rPr>
                <w:rFonts w:ascii="Times New Roman" w:hAnsi="Times New Roman"/>
                <w:sz w:val="24"/>
                <w:szCs w:val="24"/>
                <w:lang w:val="uz-Cyrl-UZ"/>
              </w:rPr>
              <w:t>03.02.2025</w:t>
            </w:r>
          </w:p>
        </w:tc>
        <w:tc>
          <w:tcPr>
            <w:tcW w:w="2580" w:type="dxa"/>
            <w:vMerge w:val="restart"/>
            <w:shd w:val="clear" w:color="auto" w:fill="auto"/>
          </w:tcPr>
          <w:p w14:paraId="7C9054D6" w14:textId="7C178001" w:rsidR="003B5BFF" w:rsidRPr="00401FEA" w:rsidRDefault="00405A6C" w:rsidP="00884F29">
            <w:pPr>
              <w:spacing w:after="0" w:line="240" w:lineRule="auto"/>
              <w:contextualSpacing/>
              <w:rPr>
                <w:rFonts w:ascii="Times New Roman" w:hAnsi="Times New Roman"/>
                <w:sz w:val="24"/>
                <w:szCs w:val="24"/>
              </w:rPr>
            </w:pPr>
            <w:r w:rsidRPr="00405A6C">
              <w:rPr>
                <w:rFonts w:ascii="Times New Roman" w:hAnsi="Times New Roman"/>
                <w:sz w:val="24"/>
                <w:szCs w:val="24"/>
                <w:lang w:val="en-US"/>
              </w:rPr>
              <w:t xml:space="preserve">Opening ceremony </w:t>
            </w:r>
            <w:r>
              <w:rPr>
                <w:rFonts w:ascii="Times New Roman" w:hAnsi="Times New Roman"/>
                <w:sz w:val="24"/>
                <w:szCs w:val="24"/>
              </w:rPr>
              <w:br/>
            </w:r>
            <w:r>
              <w:rPr>
                <w:rFonts w:ascii="Times New Roman" w:hAnsi="Times New Roman"/>
                <w:sz w:val="24"/>
                <w:szCs w:val="24"/>
                <w:lang w:val="en-US"/>
              </w:rPr>
              <w:t>1</w:t>
            </w:r>
            <w:r w:rsidRPr="00405A6C">
              <w:rPr>
                <w:rFonts w:ascii="Times New Roman" w:hAnsi="Times New Roman"/>
                <w:sz w:val="24"/>
                <w:szCs w:val="24"/>
                <w:vertAlign w:val="superscript"/>
                <w:lang w:val="en-US"/>
              </w:rPr>
              <w:t>st</w:t>
            </w:r>
            <w:r>
              <w:rPr>
                <w:rFonts w:ascii="Times New Roman" w:hAnsi="Times New Roman"/>
                <w:sz w:val="24"/>
                <w:szCs w:val="24"/>
                <w:lang w:val="en-US"/>
              </w:rPr>
              <w:t xml:space="preserve"> </w:t>
            </w:r>
            <w:r w:rsidRPr="00405A6C">
              <w:rPr>
                <w:rFonts w:ascii="Times New Roman" w:hAnsi="Times New Roman"/>
                <w:sz w:val="24"/>
                <w:szCs w:val="24"/>
                <w:lang w:val="uz-Cyrl-UZ"/>
              </w:rPr>
              <w:t>round</w:t>
            </w:r>
          </w:p>
        </w:tc>
        <w:tc>
          <w:tcPr>
            <w:tcW w:w="1560" w:type="dxa"/>
            <w:shd w:val="clear" w:color="auto" w:fill="auto"/>
          </w:tcPr>
          <w:p w14:paraId="481383BD" w14:textId="77777777" w:rsidR="003B5BFF" w:rsidRPr="008E7BDE" w:rsidRDefault="003B5BFF" w:rsidP="00884F29">
            <w:pPr>
              <w:spacing w:after="0" w:line="240" w:lineRule="auto"/>
              <w:contextualSpacing/>
              <w:rPr>
                <w:rFonts w:ascii="Times New Roman" w:hAnsi="Times New Roman"/>
                <w:sz w:val="24"/>
                <w:szCs w:val="24"/>
                <w:lang w:val="uz-Cyrl-UZ"/>
              </w:rPr>
            </w:pPr>
            <w:r w:rsidRPr="008E7BDE">
              <w:rPr>
                <w:rFonts w:ascii="Times New Roman" w:hAnsi="Times New Roman"/>
                <w:sz w:val="24"/>
                <w:szCs w:val="24"/>
                <w:lang w:val="uz-Cyrl-UZ"/>
              </w:rPr>
              <w:t>14</w:t>
            </w:r>
            <w:r w:rsidRPr="008E7BDE">
              <w:rPr>
                <w:rFonts w:ascii="Times New Roman" w:hAnsi="Times New Roman"/>
                <w:sz w:val="24"/>
                <w:szCs w:val="24"/>
                <w:vertAlign w:val="superscript"/>
                <w:lang w:val="uz-Cyrl-UZ"/>
              </w:rPr>
              <w:t>00</w:t>
            </w:r>
          </w:p>
        </w:tc>
      </w:tr>
      <w:tr w:rsidR="003B5BFF" w:rsidRPr="008E7BDE" w14:paraId="1D05FBC8" w14:textId="77777777" w:rsidTr="00707426">
        <w:tc>
          <w:tcPr>
            <w:tcW w:w="1951" w:type="dxa"/>
            <w:vMerge/>
            <w:shd w:val="clear" w:color="auto" w:fill="auto"/>
            <w:vAlign w:val="center"/>
          </w:tcPr>
          <w:p w14:paraId="4FA06E73" w14:textId="77777777" w:rsidR="003B5BFF" w:rsidRPr="008E7BDE" w:rsidRDefault="003B5BFF" w:rsidP="00884F29">
            <w:pPr>
              <w:spacing w:after="0" w:line="240" w:lineRule="auto"/>
              <w:rPr>
                <w:rFonts w:ascii="Times New Roman" w:hAnsi="Times New Roman"/>
                <w:sz w:val="24"/>
                <w:szCs w:val="24"/>
              </w:rPr>
            </w:pPr>
          </w:p>
        </w:tc>
        <w:tc>
          <w:tcPr>
            <w:tcW w:w="2580" w:type="dxa"/>
            <w:vMerge/>
            <w:shd w:val="clear" w:color="auto" w:fill="auto"/>
          </w:tcPr>
          <w:p w14:paraId="58BA180E" w14:textId="77777777" w:rsidR="003B5BFF" w:rsidRPr="008E7BDE" w:rsidRDefault="003B5BFF" w:rsidP="00884F29">
            <w:pPr>
              <w:spacing w:after="0" w:line="240" w:lineRule="auto"/>
              <w:contextualSpacing/>
              <w:rPr>
                <w:rFonts w:ascii="Times New Roman" w:hAnsi="Times New Roman"/>
                <w:sz w:val="24"/>
                <w:szCs w:val="24"/>
                <w:lang w:val="uz-Cyrl-UZ"/>
              </w:rPr>
            </w:pPr>
          </w:p>
        </w:tc>
        <w:tc>
          <w:tcPr>
            <w:tcW w:w="1560" w:type="dxa"/>
            <w:shd w:val="clear" w:color="auto" w:fill="auto"/>
          </w:tcPr>
          <w:p w14:paraId="7639A899" w14:textId="77777777" w:rsidR="003B5BFF" w:rsidRPr="008E7BDE" w:rsidRDefault="003B5BFF" w:rsidP="00884F29">
            <w:pPr>
              <w:spacing w:after="0" w:line="240" w:lineRule="auto"/>
              <w:contextualSpacing/>
              <w:rPr>
                <w:rFonts w:ascii="Times New Roman" w:hAnsi="Times New Roman"/>
                <w:sz w:val="24"/>
                <w:szCs w:val="24"/>
                <w:lang w:val="uz-Cyrl-UZ"/>
              </w:rPr>
            </w:pPr>
            <w:r w:rsidRPr="008E7BDE">
              <w:rPr>
                <w:rFonts w:ascii="Times New Roman" w:hAnsi="Times New Roman"/>
                <w:sz w:val="24"/>
                <w:szCs w:val="24"/>
                <w:lang w:val="uz-Cyrl-UZ"/>
              </w:rPr>
              <w:t>14</w:t>
            </w:r>
            <w:r w:rsidRPr="008E7BDE">
              <w:rPr>
                <w:rFonts w:ascii="Times New Roman" w:hAnsi="Times New Roman"/>
                <w:sz w:val="24"/>
                <w:szCs w:val="24"/>
                <w:vertAlign w:val="superscript"/>
                <w:lang w:val="uz-Cyrl-UZ"/>
              </w:rPr>
              <w:t>30</w:t>
            </w:r>
          </w:p>
        </w:tc>
      </w:tr>
      <w:tr w:rsidR="003B5BFF" w:rsidRPr="008E7BDE" w14:paraId="43457485" w14:textId="77777777" w:rsidTr="00707426">
        <w:trPr>
          <w:trHeight w:val="267"/>
        </w:trPr>
        <w:tc>
          <w:tcPr>
            <w:tcW w:w="1951" w:type="dxa"/>
            <w:shd w:val="clear" w:color="auto" w:fill="auto"/>
            <w:vAlign w:val="center"/>
          </w:tcPr>
          <w:p w14:paraId="0998E76D" w14:textId="77777777" w:rsidR="003B5BFF" w:rsidRPr="008E7BDE" w:rsidRDefault="003B5BFF" w:rsidP="00884F29">
            <w:pPr>
              <w:spacing w:after="0" w:line="240" w:lineRule="auto"/>
              <w:rPr>
                <w:rFonts w:ascii="Times New Roman" w:hAnsi="Times New Roman"/>
                <w:sz w:val="24"/>
                <w:szCs w:val="24"/>
              </w:rPr>
            </w:pPr>
            <w:r w:rsidRPr="008E7BDE">
              <w:rPr>
                <w:rFonts w:ascii="Times New Roman" w:hAnsi="Times New Roman"/>
                <w:sz w:val="24"/>
                <w:szCs w:val="24"/>
                <w:lang w:val="uz-Cyrl-UZ"/>
              </w:rPr>
              <w:t>04.02.2025</w:t>
            </w:r>
          </w:p>
        </w:tc>
        <w:tc>
          <w:tcPr>
            <w:tcW w:w="2580" w:type="dxa"/>
            <w:shd w:val="clear" w:color="auto" w:fill="auto"/>
          </w:tcPr>
          <w:p w14:paraId="49F2E3D0" w14:textId="4DD29083" w:rsidR="003B5BFF" w:rsidRPr="008E7BDE" w:rsidRDefault="00405A6C" w:rsidP="00884F29">
            <w:pPr>
              <w:spacing w:after="0" w:line="240" w:lineRule="auto"/>
              <w:contextualSpacing/>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vertAlign w:val="superscript"/>
                <w:lang w:val="en-US"/>
              </w:rPr>
              <w:t>nd</w:t>
            </w:r>
            <w:r>
              <w:rPr>
                <w:rFonts w:ascii="Times New Roman" w:hAnsi="Times New Roman"/>
                <w:sz w:val="24"/>
                <w:szCs w:val="24"/>
                <w:lang w:val="en-US"/>
              </w:rPr>
              <w:t xml:space="preserve"> </w:t>
            </w:r>
            <w:r w:rsidRPr="00405A6C">
              <w:rPr>
                <w:rFonts w:ascii="Times New Roman" w:hAnsi="Times New Roman"/>
                <w:sz w:val="24"/>
                <w:szCs w:val="24"/>
                <w:lang w:val="uz-Cyrl-UZ"/>
              </w:rPr>
              <w:t>round</w:t>
            </w:r>
          </w:p>
        </w:tc>
        <w:tc>
          <w:tcPr>
            <w:tcW w:w="1560" w:type="dxa"/>
            <w:shd w:val="clear" w:color="auto" w:fill="auto"/>
          </w:tcPr>
          <w:p w14:paraId="061A8AA4" w14:textId="77777777" w:rsidR="003B5BFF" w:rsidRPr="008E7BDE" w:rsidRDefault="003B5BFF" w:rsidP="00884F29">
            <w:pPr>
              <w:spacing w:after="0" w:line="240" w:lineRule="auto"/>
              <w:contextualSpacing/>
              <w:rPr>
                <w:rFonts w:ascii="Times New Roman" w:hAnsi="Times New Roman"/>
                <w:sz w:val="24"/>
                <w:szCs w:val="24"/>
                <w:lang w:val="uz-Cyrl-UZ"/>
              </w:rPr>
            </w:pPr>
            <w:r w:rsidRPr="008E7BDE">
              <w:rPr>
                <w:rFonts w:ascii="Times New Roman" w:hAnsi="Times New Roman"/>
                <w:sz w:val="24"/>
                <w:szCs w:val="24"/>
                <w:lang w:val="uz-Cyrl-UZ"/>
              </w:rPr>
              <w:t>14</w:t>
            </w:r>
            <w:r w:rsidRPr="008E7BDE">
              <w:rPr>
                <w:rFonts w:ascii="Times New Roman" w:hAnsi="Times New Roman"/>
                <w:sz w:val="24"/>
                <w:szCs w:val="24"/>
                <w:vertAlign w:val="superscript"/>
                <w:lang w:val="uz-Cyrl-UZ"/>
              </w:rPr>
              <w:t>00</w:t>
            </w:r>
          </w:p>
        </w:tc>
      </w:tr>
      <w:tr w:rsidR="003B5BFF" w:rsidRPr="008E7BDE" w14:paraId="68246CA8" w14:textId="77777777" w:rsidTr="00707426">
        <w:trPr>
          <w:trHeight w:val="226"/>
        </w:trPr>
        <w:tc>
          <w:tcPr>
            <w:tcW w:w="1951" w:type="dxa"/>
            <w:shd w:val="clear" w:color="auto" w:fill="auto"/>
            <w:vAlign w:val="center"/>
          </w:tcPr>
          <w:p w14:paraId="5A93DBF8" w14:textId="77777777" w:rsidR="003B5BFF" w:rsidRPr="008E7BDE" w:rsidRDefault="003B5BFF" w:rsidP="00884F29">
            <w:pPr>
              <w:spacing w:after="0" w:line="240" w:lineRule="auto"/>
              <w:rPr>
                <w:rFonts w:ascii="Times New Roman" w:hAnsi="Times New Roman"/>
                <w:sz w:val="24"/>
                <w:szCs w:val="24"/>
              </w:rPr>
            </w:pPr>
            <w:r w:rsidRPr="008E7BDE">
              <w:rPr>
                <w:rFonts w:ascii="Times New Roman" w:hAnsi="Times New Roman"/>
                <w:sz w:val="24"/>
                <w:szCs w:val="24"/>
                <w:lang w:val="uz-Cyrl-UZ"/>
              </w:rPr>
              <w:t>0</w:t>
            </w:r>
            <w:r w:rsidRPr="008E7BDE">
              <w:rPr>
                <w:rFonts w:ascii="Times New Roman" w:hAnsi="Times New Roman"/>
                <w:sz w:val="24"/>
                <w:szCs w:val="24"/>
                <w:lang w:val="en-US"/>
              </w:rPr>
              <w:t>5</w:t>
            </w:r>
            <w:r w:rsidRPr="008E7BDE">
              <w:rPr>
                <w:rFonts w:ascii="Times New Roman" w:hAnsi="Times New Roman"/>
                <w:sz w:val="24"/>
                <w:szCs w:val="24"/>
                <w:lang w:val="uz-Cyrl-UZ"/>
              </w:rPr>
              <w:t>.02.2025</w:t>
            </w:r>
          </w:p>
        </w:tc>
        <w:tc>
          <w:tcPr>
            <w:tcW w:w="2580" w:type="dxa"/>
            <w:shd w:val="clear" w:color="auto" w:fill="auto"/>
          </w:tcPr>
          <w:p w14:paraId="756AA822" w14:textId="646D8687" w:rsidR="003B5BFF" w:rsidRPr="00405A6C" w:rsidRDefault="00405A6C" w:rsidP="00405A6C">
            <w:pPr>
              <w:spacing w:after="0" w:line="240" w:lineRule="auto"/>
              <w:contextualSpacing/>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vertAlign w:val="superscript"/>
                <w:lang w:val="en-US"/>
              </w:rPr>
              <w:t>rd</w:t>
            </w:r>
            <w:r w:rsidRPr="008E7BDE">
              <w:rPr>
                <w:rFonts w:ascii="Times New Roman" w:hAnsi="Times New Roman"/>
                <w:sz w:val="24"/>
                <w:szCs w:val="24"/>
                <w:lang w:val="uz-Cyrl-UZ"/>
              </w:rPr>
              <w:t xml:space="preserve"> </w:t>
            </w:r>
            <w:r w:rsidRPr="00405A6C">
              <w:rPr>
                <w:rFonts w:ascii="Times New Roman" w:hAnsi="Times New Roman"/>
                <w:sz w:val="24"/>
                <w:szCs w:val="24"/>
                <w:lang w:val="uz-Cyrl-UZ"/>
              </w:rPr>
              <w:t>round</w:t>
            </w:r>
          </w:p>
        </w:tc>
        <w:tc>
          <w:tcPr>
            <w:tcW w:w="1560" w:type="dxa"/>
            <w:shd w:val="clear" w:color="auto" w:fill="auto"/>
          </w:tcPr>
          <w:p w14:paraId="17C127E6" w14:textId="77777777" w:rsidR="003B5BFF" w:rsidRPr="008E7BDE" w:rsidRDefault="003B5BFF" w:rsidP="00884F29">
            <w:pPr>
              <w:spacing w:after="0" w:line="240" w:lineRule="auto"/>
              <w:contextualSpacing/>
              <w:rPr>
                <w:rFonts w:ascii="Times New Roman" w:hAnsi="Times New Roman"/>
                <w:sz w:val="24"/>
                <w:szCs w:val="24"/>
                <w:lang w:val="uz-Cyrl-UZ"/>
              </w:rPr>
            </w:pPr>
            <w:r w:rsidRPr="008E7BDE">
              <w:rPr>
                <w:rFonts w:ascii="Times New Roman" w:hAnsi="Times New Roman"/>
                <w:sz w:val="24"/>
                <w:szCs w:val="24"/>
                <w:lang w:val="uz-Cyrl-UZ"/>
              </w:rPr>
              <w:t>14</w:t>
            </w:r>
            <w:r w:rsidRPr="008E7BDE">
              <w:rPr>
                <w:rFonts w:ascii="Times New Roman" w:hAnsi="Times New Roman"/>
                <w:sz w:val="24"/>
                <w:szCs w:val="24"/>
                <w:vertAlign w:val="superscript"/>
                <w:lang w:val="uz-Cyrl-UZ"/>
              </w:rPr>
              <w:t>00</w:t>
            </w:r>
          </w:p>
        </w:tc>
      </w:tr>
      <w:tr w:rsidR="003B5BFF" w:rsidRPr="008E7BDE" w14:paraId="1B59D4AB" w14:textId="77777777" w:rsidTr="00707426">
        <w:trPr>
          <w:trHeight w:val="231"/>
        </w:trPr>
        <w:tc>
          <w:tcPr>
            <w:tcW w:w="1951" w:type="dxa"/>
            <w:shd w:val="clear" w:color="auto" w:fill="auto"/>
            <w:vAlign w:val="center"/>
          </w:tcPr>
          <w:p w14:paraId="58695B85" w14:textId="77777777" w:rsidR="003B5BFF" w:rsidRPr="008E7BDE" w:rsidRDefault="003B5BFF" w:rsidP="00884F29">
            <w:pPr>
              <w:spacing w:after="0" w:line="240" w:lineRule="auto"/>
              <w:rPr>
                <w:rFonts w:ascii="Times New Roman" w:hAnsi="Times New Roman"/>
                <w:sz w:val="24"/>
                <w:szCs w:val="24"/>
              </w:rPr>
            </w:pPr>
            <w:r w:rsidRPr="008E7BDE">
              <w:rPr>
                <w:rFonts w:ascii="Times New Roman" w:hAnsi="Times New Roman"/>
                <w:sz w:val="24"/>
                <w:szCs w:val="24"/>
                <w:lang w:val="uz-Cyrl-UZ"/>
              </w:rPr>
              <w:t>06.02.2025</w:t>
            </w:r>
          </w:p>
        </w:tc>
        <w:tc>
          <w:tcPr>
            <w:tcW w:w="2580" w:type="dxa"/>
            <w:shd w:val="clear" w:color="auto" w:fill="auto"/>
          </w:tcPr>
          <w:p w14:paraId="5CE8EC22" w14:textId="58CEE1E7" w:rsidR="003B5BFF" w:rsidRPr="008E7BDE" w:rsidRDefault="00405A6C" w:rsidP="00405A6C">
            <w:pPr>
              <w:spacing w:after="0" w:line="240" w:lineRule="auto"/>
              <w:contextualSpacing/>
              <w:rPr>
                <w:rFonts w:ascii="Times New Roman" w:hAnsi="Times New Roman"/>
                <w:sz w:val="24"/>
                <w:szCs w:val="24"/>
                <w:lang w:val="en-US"/>
              </w:rPr>
            </w:pPr>
            <w:r>
              <w:rPr>
                <w:rFonts w:ascii="Times New Roman" w:hAnsi="Times New Roman"/>
                <w:sz w:val="24"/>
                <w:szCs w:val="24"/>
                <w:lang w:val="en-US"/>
              </w:rPr>
              <w:t>4</w:t>
            </w:r>
            <w:r>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405A6C">
              <w:rPr>
                <w:rFonts w:ascii="Times New Roman" w:hAnsi="Times New Roman"/>
                <w:sz w:val="24"/>
                <w:szCs w:val="24"/>
                <w:lang w:val="uz-Cyrl-UZ"/>
              </w:rPr>
              <w:t>round</w:t>
            </w:r>
          </w:p>
        </w:tc>
        <w:tc>
          <w:tcPr>
            <w:tcW w:w="1560" w:type="dxa"/>
            <w:shd w:val="clear" w:color="auto" w:fill="auto"/>
          </w:tcPr>
          <w:p w14:paraId="6EB7C6FD" w14:textId="77777777" w:rsidR="003B5BFF" w:rsidRPr="008E7BDE" w:rsidRDefault="003B5BFF" w:rsidP="00884F29">
            <w:pPr>
              <w:spacing w:after="0" w:line="240" w:lineRule="auto"/>
              <w:contextualSpacing/>
              <w:rPr>
                <w:rFonts w:ascii="Times New Roman" w:hAnsi="Times New Roman"/>
                <w:sz w:val="24"/>
                <w:szCs w:val="24"/>
                <w:lang w:val="uz-Cyrl-UZ"/>
              </w:rPr>
            </w:pPr>
            <w:r w:rsidRPr="008E7BDE">
              <w:rPr>
                <w:rFonts w:ascii="Times New Roman" w:hAnsi="Times New Roman"/>
                <w:sz w:val="24"/>
                <w:szCs w:val="24"/>
                <w:lang w:val="uz-Cyrl-UZ"/>
              </w:rPr>
              <w:t>14</w:t>
            </w:r>
            <w:r w:rsidRPr="008E7BDE">
              <w:rPr>
                <w:rFonts w:ascii="Times New Roman" w:hAnsi="Times New Roman"/>
                <w:sz w:val="24"/>
                <w:szCs w:val="24"/>
                <w:vertAlign w:val="superscript"/>
                <w:lang w:val="uz-Cyrl-UZ"/>
              </w:rPr>
              <w:t>00</w:t>
            </w:r>
          </w:p>
        </w:tc>
      </w:tr>
      <w:tr w:rsidR="003B5BFF" w:rsidRPr="008E7BDE" w14:paraId="3727069A" w14:textId="77777777" w:rsidTr="00707426">
        <w:tc>
          <w:tcPr>
            <w:tcW w:w="1951" w:type="dxa"/>
            <w:shd w:val="clear" w:color="auto" w:fill="auto"/>
          </w:tcPr>
          <w:p w14:paraId="6040683B" w14:textId="77777777" w:rsidR="003B5BFF" w:rsidRPr="008E7BDE" w:rsidRDefault="003B5BFF" w:rsidP="00884F29">
            <w:pPr>
              <w:spacing w:after="0" w:line="240" w:lineRule="auto"/>
              <w:rPr>
                <w:rFonts w:ascii="Times New Roman" w:hAnsi="Times New Roman"/>
                <w:sz w:val="24"/>
                <w:szCs w:val="24"/>
                <w:lang w:val="uz-Cyrl-UZ"/>
              </w:rPr>
            </w:pPr>
            <w:r w:rsidRPr="008E7BDE">
              <w:rPr>
                <w:rFonts w:ascii="Times New Roman" w:hAnsi="Times New Roman"/>
                <w:sz w:val="24"/>
                <w:szCs w:val="24"/>
              </w:rPr>
              <w:t>0</w:t>
            </w:r>
            <w:r w:rsidRPr="008E7BDE">
              <w:rPr>
                <w:rFonts w:ascii="Times New Roman" w:hAnsi="Times New Roman"/>
                <w:sz w:val="24"/>
                <w:szCs w:val="24"/>
                <w:lang w:val="uz-Cyrl-UZ"/>
              </w:rPr>
              <w:t>7</w:t>
            </w:r>
            <w:r w:rsidRPr="008E7BDE">
              <w:rPr>
                <w:rFonts w:ascii="Times New Roman" w:hAnsi="Times New Roman"/>
                <w:sz w:val="24"/>
                <w:szCs w:val="24"/>
              </w:rPr>
              <w:t>.02.2025</w:t>
            </w:r>
          </w:p>
        </w:tc>
        <w:tc>
          <w:tcPr>
            <w:tcW w:w="2580" w:type="dxa"/>
            <w:shd w:val="clear" w:color="auto" w:fill="auto"/>
          </w:tcPr>
          <w:p w14:paraId="21EB7D8C" w14:textId="13BD343C" w:rsidR="003B5BFF" w:rsidRPr="008E7BDE" w:rsidRDefault="00405A6C" w:rsidP="00405A6C">
            <w:pPr>
              <w:spacing w:after="0" w:line="240" w:lineRule="auto"/>
              <w:contextualSpacing/>
              <w:rPr>
                <w:rFonts w:ascii="Times New Roman" w:hAnsi="Times New Roman"/>
                <w:sz w:val="24"/>
                <w:szCs w:val="24"/>
                <w:lang w:val="en-US"/>
              </w:rPr>
            </w:pPr>
            <w:r>
              <w:rPr>
                <w:rFonts w:ascii="Times New Roman" w:hAnsi="Times New Roman"/>
                <w:sz w:val="24"/>
                <w:szCs w:val="24"/>
                <w:lang w:val="en-US"/>
              </w:rPr>
              <w:t>5</w:t>
            </w:r>
            <w:r>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405A6C">
              <w:rPr>
                <w:rFonts w:ascii="Times New Roman" w:hAnsi="Times New Roman"/>
                <w:sz w:val="24"/>
                <w:szCs w:val="24"/>
                <w:lang w:val="uz-Cyrl-UZ"/>
              </w:rPr>
              <w:t>round</w:t>
            </w:r>
          </w:p>
        </w:tc>
        <w:tc>
          <w:tcPr>
            <w:tcW w:w="1560" w:type="dxa"/>
            <w:shd w:val="clear" w:color="auto" w:fill="auto"/>
          </w:tcPr>
          <w:p w14:paraId="623C1CBA" w14:textId="77777777" w:rsidR="003B5BFF" w:rsidRPr="008E7BDE" w:rsidRDefault="003B5BFF" w:rsidP="00884F29">
            <w:pPr>
              <w:spacing w:after="0" w:line="240" w:lineRule="auto"/>
              <w:contextualSpacing/>
              <w:rPr>
                <w:rFonts w:ascii="Times New Roman" w:hAnsi="Times New Roman"/>
                <w:sz w:val="24"/>
                <w:szCs w:val="24"/>
                <w:lang w:val="uz-Cyrl-UZ"/>
              </w:rPr>
            </w:pPr>
            <w:r w:rsidRPr="008E7BDE">
              <w:rPr>
                <w:rFonts w:ascii="Times New Roman" w:hAnsi="Times New Roman"/>
                <w:sz w:val="24"/>
                <w:szCs w:val="24"/>
                <w:lang w:val="uz-Cyrl-UZ"/>
              </w:rPr>
              <w:t>14</w:t>
            </w:r>
            <w:r w:rsidRPr="008E7BDE">
              <w:rPr>
                <w:rFonts w:ascii="Times New Roman" w:hAnsi="Times New Roman"/>
                <w:sz w:val="24"/>
                <w:szCs w:val="24"/>
                <w:vertAlign w:val="superscript"/>
                <w:lang w:val="uz-Cyrl-UZ"/>
              </w:rPr>
              <w:t>00</w:t>
            </w:r>
          </w:p>
        </w:tc>
      </w:tr>
      <w:tr w:rsidR="003B5BFF" w:rsidRPr="008E7BDE" w14:paraId="03C3887B" w14:textId="77777777" w:rsidTr="003B5BFF">
        <w:tc>
          <w:tcPr>
            <w:tcW w:w="1951" w:type="dxa"/>
            <w:shd w:val="clear" w:color="auto" w:fill="auto"/>
          </w:tcPr>
          <w:p w14:paraId="6F352586" w14:textId="77777777" w:rsidR="003B5BFF" w:rsidRPr="008E7BDE" w:rsidRDefault="003B5BFF" w:rsidP="00884F29">
            <w:pPr>
              <w:spacing w:after="0" w:line="240" w:lineRule="auto"/>
              <w:rPr>
                <w:rFonts w:ascii="Times New Roman" w:hAnsi="Times New Roman"/>
                <w:sz w:val="24"/>
                <w:szCs w:val="24"/>
                <w:lang w:val="uz-Cyrl-UZ"/>
              </w:rPr>
            </w:pPr>
            <w:r w:rsidRPr="008E7BDE">
              <w:rPr>
                <w:rFonts w:ascii="Times New Roman" w:hAnsi="Times New Roman"/>
                <w:sz w:val="24"/>
                <w:szCs w:val="24"/>
              </w:rPr>
              <w:t>0</w:t>
            </w:r>
            <w:r w:rsidRPr="008E7BDE">
              <w:rPr>
                <w:rFonts w:ascii="Times New Roman" w:hAnsi="Times New Roman"/>
                <w:sz w:val="24"/>
                <w:szCs w:val="24"/>
                <w:lang w:val="uz-Cyrl-UZ"/>
              </w:rPr>
              <w:t>8</w:t>
            </w:r>
            <w:r w:rsidRPr="008E7BDE">
              <w:rPr>
                <w:rFonts w:ascii="Times New Roman" w:hAnsi="Times New Roman"/>
                <w:sz w:val="24"/>
                <w:szCs w:val="24"/>
              </w:rPr>
              <w:t>.02.2025</w:t>
            </w:r>
          </w:p>
        </w:tc>
        <w:tc>
          <w:tcPr>
            <w:tcW w:w="2580" w:type="dxa"/>
            <w:shd w:val="clear" w:color="auto" w:fill="auto"/>
          </w:tcPr>
          <w:p w14:paraId="0C032D34" w14:textId="5C89A90D" w:rsidR="003B5BFF" w:rsidRPr="008E7BDE" w:rsidRDefault="00405A6C" w:rsidP="00405A6C">
            <w:pPr>
              <w:spacing w:after="0" w:line="240" w:lineRule="auto"/>
              <w:contextualSpacing/>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405A6C">
              <w:rPr>
                <w:rFonts w:ascii="Times New Roman" w:hAnsi="Times New Roman"/>
                <w:sz w:val="24"/>
                <w:szCs w:val="24"/>
                <w:lang w:val="uz-Cyrl-UZ"/>
              </w:rPr>
              <w:t>round</w:t>
            </w:r>
          </w:p>
        </w:tc>
        <w:tc>
          <w:tcPr>
            <w:tcW w:w="1560" w:type="dxa"/>
            <w:shd w:val="clear" w:color="auto" w:fill="auto"/>
          </w:tcPr>
          <w:p w14:paraId="64ED6EE1" w14:textId="0687788B" w:rsidR="003B5BFF" w:rsidRPr="008E7BDE" w:rsidRDefault="003B5BFF" w:rsidP="00884F29">
            <w:pPr>
              <w:spacing w:after="0" w:line="240" w:lineRule="auto"/>
              <w:contextualSpacing/>
              <w:rPr>
                <w:rFonts w:ascii="Times New Roman" w:hAnsi="Times New Roman"/>
                <w:sz w:val="24"/>
                <w:szCs w:val="24"/>
                <w:lang w:val="en-US"/>
              </w:rPr>
            </w:pPr>
            <w:r w:rsidRPr="008E7BDE">
              <w:rPr>
                <w:rFonts w:ascii="Times New Roman" w:hAnsi="Times New Roman"/>
                <w:sz w:val="24"/>
                <w:szCs w:val="24"/>
                <w:lang w:val="uz-Cyrl-UZ"/>
              </w:rPr>
              <w:t>14</w:t>
            </w:r>
            <w:r w:rsidRPr="008E7BDE">
              <w:rPr>
                <w:rFonts w:ascii="Times New Roman" w:hAnsi="Times New Roman"/>
                <w:sz w:val="24"/>
                <w:szCs w:val="24"/>
                <w:vertAlign w:val="superscript"/>
                <w:lang w:val="uz-Cyrl-UZ"/>
              </w:rPr>
              <w:t>00</w:t>
            </w:r>
          </w:p>
        </w:tc>
      </w:tr>
      <w:tr w:rsidR="003B5BFF" w:rsidRPr="008E7BDE" w14:paraId="4A8F82D3" w14:textId="77777777" w:rsidTr="00707426">
        <w:tc>
          <w:tcPr>
            <w:tcW w:w="1951" w:type="dxa"/>
            <w:shd w:val="clear" w:color="auto" w:fill="auto"/>
          </w:tcPr>
          <w:p w14:paraId="7F5788E2" w14:textId="77777777" w:rsidR="003B5BFF" w:rsidRPr="008E7BDE" w:rsidRDefault="003B5BFF" w:rsidP="00884F29">
            <w:pPr>
              <w:spacing w:after="0" w:line="240" w:lineRule="auto"/>
              <w:rPr>
                <w:rFonts w:ascii="Times New Roman" w:hAnsi="Times New Roman"/>
                <w:sz w:val="24"/>
                <w:szCs w:val="24"/>
                <w:lang w:val="uz-Cyrl-UZ"/>
              </w:rPr>
            </w:pPr>
            <w:r w:rsidRPr="008E7BDE">
              <w:rPr>
                <w:rFonts w:ascii="Times New Roman" w:hAnsi="Times New Roman"/>
                <w:sz w:val="24"/>
                <w:szCs w:val="24"/>
              </w:rPr>
              <w:t>0</w:t>
            </w:r>
            <w:r w:rsidRPr="008E7BDE">
              <w:rPr>
                <w:rFonts w:ascii="Times New Roman" w:hAnsi="Times New Roman"/>
                <w:sz w:val="24"/>
                <w:szCs w:val="24"/>
                <w:lang w:val="uz-Cyrl-UZ"/>
              </w:rPr>
              <w:t>9</w:t>
            </w:r>
            <w:r w:rsidRPr="008E7BDE">
              <w:rPr>
                <w:rFonts w:ascii="Times New Roman" w:hAnsi="Times New Roman"/>
                <w:sz w:val="24"/>
                <w:szCs w:val="24"/>
              </w:rPr>
              <w:t>.02.2025</w:t>
            </w:r>
          </w:p>
        </w:tc>
        <w:tc>
          <w:tcPr>
            <w:tcW w:w="2580" w:type="dxa"/>
            <w:shd w:val="clear" w:color="auto" w:fill="auto"/>
          </w:tcPr>
          <w:p w14:paraId="5C2B3AC3" w14:textId="28274DF6" w:rsidR="003B5BFF" w:rsidRPr="008E7BDE" w:rsidRDefault="00405A6C" w:rsidP="00405A6C">
            <w:pPr>
              <w:spacing w:after="0" w:line="240" w:lineRule="auto"/>
              <w:contextualSpacing/>
              <w:rPr>
                <w:rFonts w:ascii="Times New Roman" w:hAnsi="Times New Roman"/>
                <w:sz w:val="24"/>
                <w:szCs w:val="24"/>
                <w:lang w:val="en-US"/>
              </w:rPr>
            </w:pPr>
            <w:r>
              <w:rPr>
                <w:rFonts w:ascii="Times New Roman" w:hAnsi="Times New Roman"/>
                <w:sz w:val="24"/>
                <w:szCs w:val="24"/>
                <w:lang w:val="en-US"/>
              </w:rPr>
              <w:t>7</w:t>
            </w:r>
            <w:r>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405A6C">
              <w:rPr>
                <w:rFonts w:ascii="Times New Roman" w:hAnsi="Times New Roman"/>
                <w:sz w:val="24"/>
                <w:szCs w:val="24"/>
                <w:lang w:val="uz-Cyrl-UZ"/>
              </w:rPr>
              <w:t>round</w:t>
            </w:r>
          </w:p>
        </w:tc>
        <w:tc>
          <w:tcPr>
            <w:tcW w:w="1560" w:type="dxa"/>
            <w:shd w:val="clear" w:color="auto" w:fill="auto"/>
          </w:tcPr>
          <w:p w14:paraId="017A4401" w14:textId="77777777" w:rsidR="003B5BFF" w:rsidRPr="008E7BDE" w:rsidRDefault="003B5BFF" w:rsidP="00884F29">
            <w:pPr>
              <w:spacing w:after="0" w:line="240" w:lineRule="auto"/>
              <w:contextualSpacing/>
              <w:rPr>
                <w:rFonts w:ascii="Times New Roman" w:hAnsi="Times New Roman"/>
                <w:sz w:val="24"/>
                <w:szCs w:val="24"/>
                <w:lang w:val="uz-Cyrl-UZ"/>
              </w:rPr>
            </w:pPr>
            <w:r w:rsidRPr="008E7BDE">
              <w:rPr>
                <w:rFonts w:ascii="Times New Roman" w:hAnsi="Times New Roman"/>
                <w:sz w:val="24"/>
                <w:szCs w:val="24"/>
                <w:lang w:val="uz-Cyrl-UZ"/>
              </w:rPr>
              <w:t>14</w:t>
            </w:r>
            <w:r w:rsidRPr="008E7BDE">
              <w:rPr>
                <w:rFonts w:ascii="Times New Roman" w:hAnsi="Times New Roman"/>
                <w:sz w:val="24"/>
                <w:szCs w:val="24"/>
                <w:vertAlign w:val="superscript"/>
                <w:lang w:val="uz-Cyrl-UZ"/>
              </w:rPr>
              <w:t>00</w:t>
            </w:r>
          </w:p>
        </w:tc>
      </w:tr>
      <w:tr w:rsidR="003B5BFF" w:rsidRPr="008E7BDE" w14:paraId="29B51A20" w14:textId="77777777" w:rsidTr="00707426">
        <w:tc>
          <w:tcPr>
            <w:tcW w:w="1951" w:type="dxa"/>
            <w:shd w:val="clear" w:color="auto" w:fill="auto"/>
          </w:tcPr>
          <w:p w14:paraId="7E9AB5C9" w14:textId="77777777" w:rsidR="003B5BFF" w:rsidRPr="008E7BDE" w:rsidRDefault="003B5BFF" w:rsidP="00884F29">
            <w:pPr>
              <w:spacing w:after="0" w:line="240" w:lineRule="auto"/>
              <w:rPr>
                <w:rFonts w:ascii="Times New Roman" w:hAnsi="Times New Roman"/>
                <w:sz w:val="24"/>
                <w:szCs w:val="24"/>
                <w:lang w:val="uz-Cyrl-UZ"/>
              </w:rPr>
            </w:pPr>
            <w:r w:rsidRPr="008E7BDE">
              <w:rPr>
                <w:rFonts w:ascii="Times New Roman" w:hAnsi="Times New Roman"/>
                <w:sz w:val="24"/>
                <w:szCs w:val="24"/>
                <w:lang w:val="uz-Cyrl-UZ"/>
              </w:rPr>
              <w:t>10</w:t>
            </w:r>
            <w:r w:rsidRPr="008E7BDE">
              <w:rPr>
                <w:rFonts w:ascii="Times New Roman" w:hAnsi="Times New Roman"/>
                <w:sz w:val="24"/>
                <w:szCs w:val="24"/>
              </w:rPr>
              <w:t>.02.2025</w:t>
            </w:r>
          </w:p>
        </w:tc>
        <w:tc>
          <w:tcPr>
            <w:tcW w:w="2580" w:type="dxa"/>
            <w:shd w:val="clear" w:color="auto" w:fill="auto"/>
          </w:tcPr>
          <w:p w14:paraId="103CE339" w14:textId="06E6A1F9" w:rsidR="003B5BFF" w:rsidRPr="008E7BDE" w:rsidRDefault="00405A6C" w:rsidP="00405A6C">
            <w:pPr>
              <w:spacing w:after="0" w:line="240" w:lineRule="auto"/>
              <w:contextualSpacing/>
              <w:rPr>
                <w:rFonts w:ascii="Times New Roman" w:hAnsi="Times New Roman"/>
                <w:sz w:val="24"/>
                <w:szCs w:val="24"/>
                <w:lang w:val="en-US"/>
              </w:rPr>
            </w:pPr>
            <w:r>
              <w:rPr>
                <w:rFonts w:ascii="Times New Roman" w:hAnsi="Times New Roman"/>
                <w:sz w:val="24"/>
                <w:szCs w:val="24"/>
                <w:lang w:val="en-US"/>
              </w:rPr>
              <w:t>8</w:t>
            </w:r>
            <w:r>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405A6C">
              <w:rPr>
                <w:rFonts w:ascii="Times New Roman" w:hAnsi="Times New Roman"/>
                <w:sz w:val="24"/>
                <w:szCs w:val="24"/>
                <w:lang w:val="uz-Cyrl-UZ"/>
              </w:rPr>
              <w:t>round</w:t>
            </w:r>
          </w:p>
        </w:tc>
        <w:tc>
          <w:tcPr>
            <w:tcW w:w="1560" w:type="dxa"/>
            <w:shd w:val="clear" w:color="auto" w:fill="auto"/>
          </w:tcPr>
          <w:p w14:paraId="0AE5B749" w14:textId="77777777" w:rsidR="003B5BFF" w:rsidRPr="008E7BDE" w:rsidRDefault="003B5BFF" w:rsidP="00884F29">
            <w:pPr>
              <w:spacing w:after="0" w:line="240" w:lineRule="auto"/>
              <w:contextualSpacing/>
              <w:rPr>
                <w:rFonts w:ascii="Times New Roman" w:hAnsi="Times New Roman"/>
                <w:sz w:val="24"/>
                <w:szCs w:val="24"/>
                <w:lang w:val="uz-Cyrl-UZ"/>
              </w:rPr>
            </w:pPr>
            <w:r w:rsidRPr="008E7BDE">
              <w:rPr>
                <w:rFonts w:ascii="Times New Roman" w:hAnsi="Times New Roman"/>
                <w:sz w:val="24"/>
                <w:szCs w:val="24"/>
                <w:lang w:val="uz-Cyrl-UZ"/>
              </w:rPr>
              <w:t>14</w:t>
            </w:r>
            <w:r w:rsidRPr="008E7BDE">
              <w:rPr>
                <w:rFonts w:ascii="Times New Roman" w:hAnsi="Times New Roman"/>
                <w:sz w:val="24"/>
                <w:szCs w:val="24"/>
                <w:vertAlign w:val="superscript"/>
                <w:lang w:val="uz-Cyrl-UZ"/>
              </w:rPr>
              <w:t>00</w:t>
            </w:r>
          </w:p>
        </w:tc>
      </w:tr>
      <w:tr w:rsidR="003B5BFF" w:rsidRPr="008E7BDE" w14:paraId="75E8751B" w14:textId="77777777" w:rsidTr="00707426">
        <w:trPr>
          <w:trHeight w:val="360"/>
        </w:trPr>
        <w:tc>
          <w:tcPr>
            <w:tcW w:w="1951" w:type="dxa"/>
            <w:vMerge w:val="restart"/>
            <w:shd w:val="clear" w:color="auto" w:fill="auto"/>
          </w:tcPr>
          <w:p w14:paraId="23B816B7" w14:textId="77777777" w:rsidR="003B5BFF" w:rsidRPr="008E7BDE" w:rsidRDefault="003B5BFF" w:rsidP="00884F29">
            <w:pPr>
              <w:spacing w:after="0" w:line="240" w:lineRule="auto"/>
              <w:rPr>
                <w:rFonts w:ascii="Times New Roman" w:hAnsi="Times New Roman"/>
                <w:sz w:val="24"/>
                <w:szCs w:val="24"/>
                <w:lang w:val="uz-Cyrl-UZ"/>
              </w:rPr>
            </w:pPr>
            <w:r w:rsidRPr="008E7BDE">
              <w:rPr>
                <w:rFonts w:ascii="Times New Roman" w:hAnsi="Times New Roman"/>
                <w:sz w:val="24"/>
                <w:szCs w:val="24"/>
                <w:lang w:val="uz-Cyrl-UZ"/>
              </w:rPr>
              <w:t>1</w:t>
            </w:r>
            <w:r>
              <w:rPr>
                <w:rFonts w:ascii="Times New Roman" w:hAnsi="Times New Roman"/>
                <w:sz w:val="24"/>
                <w:szCs w:val="24"/>
                <w:lang w:val="en-US"/>
              </w:rPr>
              <w:t>1</w:t>
            </w:r>
            <w:r w:rsidRPr="008E7BDE">
              <w:rPr>
                <w:rFonts w:ascii="Times New Roman" w:hAnsi="Times New Roman"/>
                <w:sz w:val="24"/>
                <w:szCs w:val="24"/>
                <w:lang w:val="uz-Cyrl-UZ"/>
              </w:rPr>
              <w:t>.02.2025</w:t>
            </w:r>
          </w:p>
        </w:tc>
        <w:tc>
          <w:tcPr>
            <w:tcW w:w="2580" w:type="dxa"/>
            <w:tcBorders>
              <w:bottom w:val="single" w:sz="4" w:space="0" w:color="auto"/>
            </w:tcBorders>
            <w:shd w:val="clear" w:color="auto" w:fill="auto"/>
          </w:tcPr>
          <w:p w14:paraId="684C4332" w14:textId="58E08B7F" w:rsidR="003B5BFF" w:rsidRPr="008E7BDE" w:rsidRDefault="00405A6C" w:rsidP="00405A6C">
            <w:pPr>
              <w:spacing w:after="0" w:line="240" w:lineRule="auto"/>
              <w:contextualSpacing/>
              <w:rPr>
                <w:rFonts w:ascii="Times New Roman" w:hAnsi="Times New Roman"/>
                <w:sz w:val="24"/>
                <w:szCs w:val="24"/>
                <w:lang w:val="en-US"/>
              </w:rPr>
            </w:pPr>
            <w:r>
              <w:rPr>
                <w:rFonts w:ascii="Times New Roman" w:hAnsi="Times New Roman"/>
                <w:sz w:val="24"/>
                <w:szCs w:val="24"/>
                <w:lang w:val="en-US"/>
              </w:rPr>
              <w:t>9</w:t>
            </w:r>
            <w:r>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405A6C">
              <w:rPr>
                <w:rFonts w:ascii="Times New Roman" w:hAnsi="Times New Roman"/>
                <w:sz w:val="24"/>
                <w:szCs w:val="24"/>
                <w:lang w:val="uz-Cyrl-UZ"/>
              </w:rPr>
              <w:t>round</w:t>
            </w:r>
          </w:p>
          <w:p w14:paraId="50BAB166" w14:textId="6E535A36" w:rsidR="003B5BFF" w:rsidRPr="00401FEA" w:rsidRDefault="00AA6B60" w:rsidP="00884F29">
            <w:pPr>
              <w:spacing w:after="0" w:line="240" w:lineRule="auto"/>
              <w:contextualSpacing/>
              <w:rPr>
                <w:rFonts w:ascii="Times New Roman" w:hAnsi="Times New Roman"/>
                <w:sz w:val="24"/>
                <w:szCs w:val="24"/>
              </w:rPr>
            </w:pPr>
            <w:r w:rsidRPr="00AA6B60">
              <w:rPr>
                <w:rFonts w:ascii="Times New Roman" w:hAnsi="Times New Roman"/>
                <w:sz w:val="24"/>
                <w:szCs w:val="24"/>
                <w:lang w:val="en-US"/>
              </w:rPr>
              <w:t>Tie-break</w:t>
            </w:r>
          </w:p>
        </w:tc>
        <w:tc>
          <w:tcPr>
            <w:tcW w:w="1560" w:type="dxa"/>
            <w:tcBorders>
              <w:bottom w:val="single" w:sz="4" w:space="0" w:color="auto"/>
            </w:tcBorders>
            <w:shd w:val="clear" w:color="auto" w:fill="auto"/>
          </w:tcPr>
          <w:p w14:paraId="253486E6" w14:textId="77777777" w:rsidR="003B5BFF" w:rsidRPr="008E7BDE" w:rsidRDefault="003B5BFF" w:rsidP="00884F29">
            <w:pPr>
              <w:tabs>
                <w:tab w:val="left" w:pos="332"/>
              </w:tabs>
              <w:spacing w:after="0" w:line="240" w:lineRule="auto"/>
              <w:contextualSpacing/>
              <w:rPr>
                <w:rFonts w:ascii="Times New Roman" w:hAnsi="Times New Roman"/>
                <w:sz w:val="24"/>
                <w:szCs w:val="24"/>
                <w:vertAlign w:val="superscript"/>
                <w:lang w:val="uz-Cyrl-UZ"/>
              </w:rPr>
            </w:pPr>
            <w:r w:rsidRPr="008E7BDE">
              <w:rPr>
                <w:rFonts w:ascii="Times New Roman" w:hAnsi="Times New Roman"/>
                <w:sz w:val="24"/>
                <w:szCs w:val="24"/>
                <w:lang w:val="uz-Cyrl-UZ"/>
              </w:rPr>
              <w:t>11</w:t>
            </w:r>
            <w:r w:rsidRPr="008E7BDE">
              <w:rPr>
                <w:rFonts w:ascii="Times New Roman" w:hAnsi="Times New Roman"/>
                <w:sz w:val="24"/>
                <w:szCs w:val="24"/>
                <w:vertAlign w:val="superscript"/>
                <w:lang w:val="uz-Cyrl-UZ"/>
              </w:rPr>
              <w:t>00</w:t>
            </w:r>
          </w:p>
          <w:p w14:paraId="6B27EE28" w14:textId="77777777" w:rsidR="003B5BFF" w:rsidRPr="008E7BDE" w:rsidRDefault="003B5BFF" w:rsidP="00884F29">
            <w:pPr>
              <w:tabs>
                <w:tab w:val="left" w:pos="332"/>
              </w:tabs>
              <w:spacing w:after="0" w:line="240" w:lineRule="auto"/>
              <w:contextualSpacing/>
              <w:rPr>
                <w:rFonts w:ascii="Times New Roman" w:hAnsi="Times New Roman"/>
                <w:sz w:val="24"/>
                <w:szCs w:val="24"/>
                <w:vertAlign w:val="superscript"/>
                <w:lang w:val="uz-Cyrl-UZ"/>
              </w:rPr>
            </w:pPr>
            <w:r w:rsidRPr="008E7BDE">
              <w:rPr>
                <w:rFonts w:ascii="Times New Roman" w:hAnsi="Times New Roman"/>
                <w:sz w:val="24"/>
                <w:szCs w:val="24"/>
                <w:lang w:val="uz-Cyrl-UZ"/>
              </w:rPr>
              <w:t>16</w:t>
            </w:r>
            <w:r w:rsidRPr="008E7BDE">
              <w:rPr>
                <w:rFonts w:ascii="Times New Roman" w:hAnsi="Times New Roman"/>
                <w:sz w:val="24"/>
                <w:szCs w:val="24"/>
                <w:vertAlign w:val="superscript"/>
                <w:lang w:val="uz-Cyrl-UZ"/>
              </w:rPr>
              <w:t>00</w:t>
            </w:r>
          </w:p>
        </w:tc>
      </w:tr>
      <w:tr w:rsidR="003B5BFF" w:rsidRPr="008E7BDE" w14:paraId="0F00BEDE" w14:textId="77777777" w:rsidTr="00884F29">
        <w:trPr>
          <w:trHeight w:val="389"/>
        </w:trPr>
        <w:tc>
          <w:tcPr>
            <w:tcW w:w="1951" w:type="dxa"/>
            <w:vMerge/>
            <w:shd w:val="clear" w:color="auto" w:fill="auto"/>
          </w:tcPr>
          <w:p w14:paraId="71E18152" w14:textId="77777777" w:rsidR="003B5BFF" w:rsidRPr="008E7BDE" w:rsidRDefault="003B5BFF" w:rsidP="00884F29">
            <w:pPr>
              <w:spacing w:after="0" w:line="240" w:lineRule="auto"/>
              <w:rPr>
                <w:rFonts w:ascii="Times New Roman" w:hAnsi="Times New Roman"/>
                <w:sz w:val="24"/>
                <w:szCs w:val="24"/>
                <w:lang w:val="uz-Cyrl-UZ"/>
              </w:rPr>
            </w:pPr>
          </w:p>
        </w:tc>
        <w:tc>
          <w:tcPr>
            <w:tcW w:w="2580" w:type="dxa"/>
            <w:tcBorders>
              <w:top w:val="single" w:sz="4" w:space="0" w:color="auto"/>
            </w:tcBorders>
            <w:shd w:val="clear" w:color="auto" w:fill="auto"/>
          </w:tcPr>
          <w:p w14:paraId="732B1202" w14:textId="733FA29E" w:rsidR="003B5BFF" w:rsidRPr="00AA6B60" w:rsidRDefault="00AA6B60" w:rsidP="00884F29">
            <w:pPr>
              <w:spacing w:after="0" w:line="240" w:lineRule="auto"/>
              <w:contextualSpacing/>
              <w:rPr>
                <w:rFonts w:ascii="Times New Roman" w:hAnsi="Times New Roman"/>
                <w:sz w:val="24"/>
                <w:szCs w:val="24"/>
                <w:lang w:val="en-US"/>
              </w:rPr>
            </w:pPr>
            <w:r w:rsidRPr="00AA6B60">
              <w:rPr>
                <w:rFonts w:ascii="Times New Roman" w:hAnsi="Times New Roman"/>
                <w:sz w:val="24"/>
                <w:szCs w:val="24"/>
              </w:rPr>
              <w:t>Closing ceremony</w:t>
            </w:r>
          </w:p>
        </w:tc>
        <w:tc>
          <w:tcPr>
            <w:tcW w:w="1560" w:type="dxa"/>
            <w:tcBorders>
              <w:top w:val="single" w:sz="4" w:space="0" w:color="auto"/>
            </w:tcBorders>
            <w:shd w:val="clear" w:color="auto" w:fill="auto"/>
          </w:tcPr>
          <w:p w14:paraId="565ED43B" w14:textId="77777777" w:rsidR="003B5BFF" w:rsidRPr="008E7BDE" w:rsidRDefault="003B5BFF" w:rsidP="00884F29">
            <w:pPr>
              <w:tabs>
                <w:tab w:val="left" w:pos="332"/>
              </w:tabs>
              <w:spacing w:after="0" w:line="240" w:lineRule="auto"/>
              <w:contextualSpacing/>
              <w:rPr>
                <w:rFonts w:ascii="Times New Roman" w:hAnsi="Times New Roman"/>
                <w:sz w:val="24"/>
                <w:szCs w:val="24"/>
                <w:vertAlign w:val="superscript"/>
                <w:lang w:val="uz-Cyrl-UZ"/>
              </w:rPr>
            </w:pPr>
            <w:r w:rsidRPr="008E7BDE">
              <w:rPr>
                <w:rFonts w:ascii="Times New Roman" w:hAnsi="Times New Roman"/>
                <w:sz w:val="24"/>
                <w:szCs w:val="24"/>
                <w:lang w:val="uz-Cyrl-UZ"/>
              </w:rPr>
              <w:t>18</w:t>
            </w:r>
            <w:r w:rsidRPr="008E7BDE">
              <w:rPr>
                <w:rFonts w:ascii="Times New Roman" w:hAnsi="Times New Roman"/>
                <w:sz w:val="24"/>
                <w:szCs w:val="24"/>
                <w:vertAlign w:val="superscript"/>
                <w:lang w:val="uz-Cyrl-UZ"/>
              </w:rPr>
              <w:t>00</w:t>
            </w:r>
          </w:p>
        </w:tc>
      </w:tr>
      <w:tr w:rsidR="003B5BFF" w:rsidRPr="008E7BDE" w14:paraId="05A98FED" w14:textId="77777777" w:rsidTr="00884F29">
        <w:trPr>
          <w:trHeight w:val="282"/>
        </w:trPr>
        <w:tc>
          <w:tcPr>
            <w:tcW w:w="1951" w:type="dxa"/>
            <w:shd w:val="clear" w:color="auto" w:fill="auto"/>
          </w:tcPr>
          <w:p w14:paraId="2AA6FF8D" w14:textId="77777777" w:rsidR="003B5BFF" w:rsidRPr="008E7BDE" w:rsidRDefault="003B5BFF" w:rsidP="00884F29">
            <w:pPr>
              <w:spacing w:after="0" w:line="240" w:lineRule="auto"/>
              <w:rPr>
                <w:rFonts w:ascii="Times New Roman" w:hAnsi="Times New Roman"/>
                <w:sz w:val="24"/>
                <w:szCs w:val="24"/>
                <w:lang w:val="uz-Cyrl-UZ"/>
              </w:rPr>
            </w:pPr>
            <w:r w:rsidRPr="008E7BDE">
              <w:rPr>
                <w:rFonts w:ascii="Times New Roman" w:hAnsi="Times New Roman"/>
                <w:sz w:val="24"/>
                <w:szCs w:val="24"/>
                <w:lang w:val="uz-Cyrl-UZ"/>
              </w:rPr>
              <w:t>1</w:t>
            </w:r>
            <w:r>
              <w:rPr>
                <w:rFonts w:ascii="Times New Roman" w:hAnsi="Times New Roman"/>
                <w:sz w:val="24"/>
                <w:szCs w:val="24"/>
                <w:lang w:val="en-US"/>
              </w:rPr>
              <w:t>2</w:t>
            </w:r>
            <w:r w:rsidRPr="008E7BDE">
              <w:rPr>
                <w:rFonts w:ascii="Times New Roman" w:hAnsi="Times New Roman"/>
                <w:sz w:val="24"/>
                <w:szCs w:val="24"/>
                <w:lang w:val="uz-Cyrl-UZ"/>
              </w:rPr>
              <w:t>.02.2025</w:t>
            </w:r>
          </w:p>
        </w:tc>
        <w:tc>
          <w:tcPr>
            <w:tcW w:w="4140" w:type="dxa"/>
            <w:gridSpan w:val="2"/>
            <w:shd w:val="clear" w:color="auto" w:fill="auto"/>
          </w:tcPr>
          <w:p w14:paraId="63A680D6" w14:textId="546A59A6" w:rsidR="003B5BFF" w:rsidRPr="00AA6B60" w:rsidRDefault="00AA6B60" w:rsidP="00884F29">
            <w:pPr>
              <w:tabs>
                <w:tab w:val="left" w:pos="332"/>
              </w:tabs>
              <w:spacing w:after="0" w:line="240" w:lineRule="auto"/>
              <w:contextualSpacing/>
              <w:rPr>
                <w:rFonts w:ascii="Times New Roman" w:hAnsi="Times New Roman"/>
                <w:sz w:val="24"/>
                <w:szCs w:val="24"/>
                <w:lang w:val="en-US"/>
              </w:rPr>
            </w:pPr>
            <w:r w:rsidRPr="00AA6B60">
              <w:rPr>
                <w:rFonts w:ascii="Times New Roman" w:hAnsi="Times New Roman"/>
                <w:sz w:val="24"/>
                <w:szCs w:val="24"/>
              </w:rPr>
              <w:t>Departure</w:t>
            </w:r>
            <w:r>
              <w:rPr>
                <w:rFonts w:ascii="Times New Roman" w:hAnsi="Times New Roman"/>
                <w:sz w:val="24"/>
                <w:szCs w:val="24"/>
                <w:lang w:val="en-US"/>
              </w:rPr>
              <w:t xml:space="preserve"> </w:t>
            </w:r>
          </w:p>
        </w:tc>
      </w:tr>
    </w:tbl>
    <w:p w14:paraId="55032614" w14:textId="30DCC513" w:rsidR="003B5BFF" w:rsidRPr="00AA6B60" w:rsidRDefault="003B5BFF" w:rsidP="000448B9">
      <w:pPr>
        <w:spacing w:after="280" w:line="240" w:lineRule="auto"/>
        <w:rPr>
          <w:rFonts w:ascii="Times New Roman" w:hAnsi="Times New Roman"/>
          <w:b/>
          <w:bCs/>
          <w:sz w:val="28"/>
          <w:szCs w:val="28"/>
          <w:u w:val="single"/>
          <w:lang w:val="en-US"/>
        </w:rPr>
      </w:pPr>
      <w:r w:rsidRPr="00AA6B60">
        <w:rPr>
          <w:rFonts w:ascii="Times New Roman" w:hAnsi="Times New Roman"/>
          <w:b/>
          <w:bCs/>
          <w:sz w:val="28"/>
          <w:szCs w:val="28"/>
          <w:u w:val="single"/>
        </w:rPr>
        <w:t xml:space="preserve">4. </w:t>
      </w:r>
      <w:r w:rsidR="00AA6B60" w:rsidRPr="00AA6B60">
        <w:rPr>
          <w:rFonts w:ascii="Times New Roman" w:hAnsi="Times New Roman"/>
          <w:b/>
          <w:bCs/>
          <w:sz w:val="28"/>
          <w:szCs w:val="28"/>
          <w:u w:val="single"/>
        </w:rPr>
        <w:t>Tournament Program</w:t>
      </w:r>
    </w:p>
    <w:p w14:paraId="74D8A2D5" w14:textId="77777777" w:rsidR="003B5BFF" w:rsidRPr="00884F29" w:rsidRDefault="003B5BFF" w:rsidP="00884F29">
      <w:pPr>
        <w:spacing w:after="0" w:line="240" w:lineRule="auto"/>
        <w:rPr>
          <w:rFonts w:ascii="Times New Roman" w:eastAsia="Times New Roman" w:hAnsi="Times New Roman"/>
          <w:sz w:val="24"/>
          <w:szCs w:val="24"/>
          <w:lang w:eastAsia="ru-RU"/>
        </w:rPr>
      </w:pPr>
      <w:r w:rsidRPr="008E7BDE">
        <w:rPr>
          <w:rFonts w:ascii="Times New Roman" w:eastAsia="Times New Roman" w:hAnsi="Times New Roman"/>
          <w:sz w:val="24"/>
          <w:szCs w:val="24"/>
          <w:lang w:val="en-US" w:eastAsia="ru-RU"/>
        </w:rPr>
        <w:t>                                </w:t>
      </w:r>
    </w:p>
    <w:p w14:paraId="35EBAFDA" w14:textId="77777777" w:rsidR="003B5BFF" w:rsidRPr="00884F29" w:rsidRDefault="003B5BFF" w:rsidP="00884F29">
      <w:pPr>
        <w:spacing w:after="0" w:line="240" w:lineRule="auto"/>
        <w:rPr>
          <w:rFonts w:ascii="Times New Roman" w:eastAsia="Times New Roman" w:hAnsi="Times New Roman"/>
          <w:sz w:val="24"/>
          <w:szCs w:val="24"/>
          <w:lang w:eastAsia="ru-RU"/>
        </w:rPr>
      </w:pPr>
    </w:p>
    <w:p w14:paraId="2DC61C62" w14:textId="77777777" w:rsidR="003B5BFF" w:rsidRPr="00884F29" w:rsidRDefault="003B5BFF" w:rsidP="00884F29">
      <w:pPr>
        <w:spacing w:after="0" w:line="240" w:lineRule="auto"/>
        <w:rPr>
          <w:rFonts w:ascii="Times New Roman" w:eastAsia="Times New Roman" w:hAnsi="Times New Roman"/>
          <w:b/>
          <w:sz w:val="24"/>
          <w:szCs w:val="24"/>
          <w:lang w:eastAsia="ru-RU"/>
        </w:rPr>
      </w:pPr>
      <w:r w:rsidRPr="00884F29">
        <w:rPr>
          <w:rFonts w:ascii="Times New Roman" w:eastAsia="Times New Roman" w:hAnsi="Times New Roman"/>
          <w:b/>
          <w:sz w:val="24"/>
          <w:szCs w:val="24"/>
          <w:lang w:eastAsia="ru-RU"/>
        </w:rPr>
        <w:t xml:space="preserve">     </w:t>
      </w:r>
    </w:p>
    <w:p w14:paraId="243B9B71" w14:textId="77777777" w:rsidR="003B5BFF" w:rsidRPr="00884F29" w:rsidRDefault="003B5BFF" w:rsidP="00884F29">
      <w:pPr>
        <w:spacing w:after="0" w:line="240" w:lineRule="auto"/>
        <w:rPr>
          <w:rFonts w:ascii="Times New Roman" w:eastAsia="Times New Roman" w:hAnsi="Times New Roman"/>
          <w:b/>
          <w:sz w:val="24"/>
          <w:szCs w:val="24"/>
          <w:lang w:eastAsia="ru-RU"/>
        </w:rPr>
      </w:pPr>
    </w:p>
    <w:p w14:paraId="1DC70E9A" w14:textId="4B725444" w:rsidR="003B5BFF" w:rsidRPr="00405A6C" w:rsidRDefault="00405A6C" w:rsidP="00884F29">
      <w:pPr>
        <w:spacing w:after="0" w:line="240" w:lineRule="auto"/>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 xml:space="preserve"> </w:t>
      </w:r>
    </w:p>
    <w:p w14:paraId="7887E789" w14:textId="77777777" w:rsidR="003B5BFF" w:rsidRPr="00884F29" w:rsidRDefault="003B5BFF" w:rsidP="00884F29">
      <w:pPr>
        <w:spacing w:after="0" w:line="240" w:lineRule="auto"/>
        <w:rPr>
          <w:rFonts w:ascii="Times New Roman" w:eastAsia="Times New Roman" w:hAnsi="Times New Roman"/>
          <w:b/>
          <w:sz w:val="24"/>
          <w:szCs w:val="24"/>
          <w:lang w:eastAsia="ru-RU"/>
        </w:rPr>
      </w:pPr>
    </w:p>
    <w:p w14:paraId="10CA5873" w14:textId="77777777" w:rsidR="003B5BFF" w:rsidRPr="003B5BFF" w:rsidRDefault="003B5BFF" w:rsidP="00884F29">
      <w:pPr>
        <w:spacing w:after="0" w:line="240" w:lineRule="auto"/>
        <w:rPr>
          <w:rFonts w:ascii="Times New Roman" w:eastAsia="Times New Roman" w:hAnsi="Times New Roman"/>
          <w:b/>
          <w:sz w:val="24"/>
          <w:szCs w:val="24"/>
          <w:lang w:eastAsia="ru-RU"/>
        </w:rPr>
      </w:pPr>
    </w:p>
    <w:p w14:paraId="65F60588" w14:textId="65B16447" w:rsidR="00F21794" w:rsidRPr="003B5BFF" w:rsidRDefault="00F21794" w:rsidP="00884F29">
      <w:pPr>
        <w:spacing w:after="0" w:line="240" w:lineRule="auto"/>
        <w:rPr>
          <w:rFonts w:ascii="Times New Roman" w:hAnsi="Times New Roman"/>
          <w:sz w:val="28"/>
          <w:szCs w:val="28"/>
        </w:rPr>
      </w:pPr>
    </w:p>
    <w:p w14:paraId="3481741B" w14:textId="77777777" w:rsidR="00884F29" w:rsidRPr="00884F29" w:rsidRDefault="00884F29" w:rsidP="00884F29">
      <w:pPr>
        <w:spacing w:after="0" w:line="240" w:lineRule="auto"/>
        <w:rPr>
          <w:rFonts w:ascii="Times New Roman" w:eastAsia="Times New Roman" w:hAnsi="Times New Roman"/>
          <w:b/>
          <w:bCs/>
          <w:sz w:val="24"/>
          <w:szCs w:val="24"/>
          <w:u w:val="single"/>
          <w:lang w:eastAsia="ru-RU"/>
        </w:rPr>
      </w:pPr>
    </w:p>
    <w:p w14:paraId="484A511A" w14:textId="77777777" w:rsidR="00884F29" w:rsidRPr="00884F29" w:rsidRDefault="00884F29" w:rsidP="00884F29">
      <w:pPr>
        <w:spacing w:after="0" w:line="240" w:lineRule="auto"/>
        <w:rPr>
          <w:rFonts w:ascii="Times New Roman" w:eastAsia="Times New Roman" w:hAnsi="Times New Roman"/>
          <w:b/>
          <w:bCs/>
          <w:sz w:val="24"/>
          <w:szCs w:val="24"/>
          <w:u w:val="single"/>
          <w:lang w:eastAsia="ru-RU"/>
        </w:rPr>
      </w:pPr>
    </w:p>
    <w:p w14:paraId="79E1D2E1" w14:textId="77777777" w:rsidR="00884F29" w:rsidRPr="00884F29" w:rsidRDefault="00884F29" w:rsidP="00884F29">
      <w:pPr>
        <w:spacing w:after="0" w:line="240" w:lineRule="auto"/>
        <w:rPr>
          <w:rFonts w:ascii="Times New Roman" w:eastAsia="Times New Roman" w:hAnsi="Times New Roman"/>
          <w:b/>
          <w:bCs/>
          <w:sz w:val="24"/>
          <w:szCs w:val="24"/>
          <w:u w:val="single"/>
          <w:lang w:eastAsia="ru-RU"/>
        </w:rPr>
      </w:pPr>
    </w:p>
    <w:p w14:paraId="03AE00AA" w14:textId="77777777" w:rsidR="00884F29" w:rsidRPr="00884F29" w:rsidRDefault="00884F29" w:rsidP="00884F29">
      <w:pPr>
        <w:spacing w:after="0" w:line="240" w:lineRule="auto"/>
        <w:rPr>
          <w:rFonts w:ascii="Times New Roman" w:eastAsia="Times New Roman" w:hAnsi="Times New Roman"/>
          <w:b/>
          <w:bCs/>
          <w:sz w:val="24"/>
          <w:szCs w:val="24"/>
          <w:u w:val="single"/>
          <w:lang w:eastAsia="ru-RU"/>
        </w:rPr>
      </w:pPr>
    </w:p>
    <w:p w14:paraId="79632972" w14:textId="77777777" w:rsidR="00884F29" w:rsidRPr="00884F29" w:rsidRDefault="00884F29" w:rsidP="00884F29">
      <w:pPr>
        <w:spacing w:after="0" w:line="240" w:lineRule="auto"/>
        <w:rPr>
          <w:rFonts w:ascii="Times New Roman" w:eastAsia="Times New Roman" w:hAnsi="Times New Roman"/>
          <w:b/>
          <w:bCs/>
          <w:sz w:val="24"/>
          <w:szCs w:val="24"/>
          <w:u w:val="single"/>
          <w:lang w:eastAsia="ru-RU"/>
        </w:rPr>
      </w:pPr>
    </w:p>
    <w:p w14:paraId="03C11A38" w14:textId="77777777" w:rsidR="00884F29" w:rsidRPr="00884F29" w:rsidRDefault="00884F29" w:rsidP="00884F29">
      <w:pPr>
        <w:spacing w:after="0" w:line="240" w:lineRule="auto"/>
        <w:rPr>
          <w:rFonts w:ascii="Times New Roman" w:eastAsia="Times New Roman" w:hAnsi="Times New Roman"/>
          <w:b/>
          <w:bCs/>
          <w:sz w:val="24"/>
          <w:szCs w:val="24"/>
          <w:u w:val="single"/>
          <w:lang w:eastAsia="ru-RU"/>
        </w:rPr>
      </w:pPr>
    </w:p>
    <w:p w14:paraId="7E64F40F" w14:textId="77777777" w:rsidR="00884F29" w:rsidRPr="00884F29" w:rsidRDefault="00884F29" w:rsidP="00884F29">
      <w:pPr>
        <w:spacing w:after="0" w:line="240" w:lineRule="auto"/>
        <w:rPr>
          <w:rFonts w:ascii="Times New Roman" w:eastAsia="Times New Roman" w:hAnsi="Times New Roman"/>
          <w:b/>
          <w:bCs/>
          <w:sz w:val="24"/>
          <w:szCs w:val="24"/>
          <w:u w:val="single"/>
          <w:lang w:eastAsia="ru-RU"/>
        </w:rPr>
      </w:pPr>
    </w:p>
    <w:p w14:paraId="026626F5" w14:textId="77777777" w:rsidR="00884F29" w:rsidRPr="00884F29" w:rsidRDefault="00884F29" w:rsidP="00884F29">
      <w:pPr>
        <w:spacing w:after="160" w:line="240" w:lineRule="auto"/>
        <w:rPr>
          <w:rFonts w:ascii="Times New Roman" w:eastAsia="Times New Roman" w:hAnsi="Times New Roman"/>
          <w:b/>
          <w:bCs/>
          <w:sz w:val="24"/>
          <w:szCs w:val="24"/>
          <w:u w:val="single"/>
          <w:lang w:eastAsia="ru-RU"/>
        </w:rPr>
      </w:pPr>
    </w:p>
    <w:p w14:paraId="78C91561" w14:textId="77777777" w:rsidR="000448B9" w:rsidRPr="00AA6B60" w:rsidRDefault="000448B9" w:rsidP="00884F29">
      <w:pPr>
        <w:spacing w:after="0" w:line="240" w:lineRule="auto"/>
        <w:rPr>
          <w:rFonts w:ascii="Times New Roman" w:eastAsia="Times New Roman" w:hAnsi="Times New Roman"/>
          <w:b/>
          <w:bCs/>
          <w:sz w:val="28"/>
          <w:szCs w:val="28"/>
          <w:u w:val="single"/>
          <w:lang w:val="en-US" w:eastAsia="ru-RU"/>
        </w:rPr>
      </w:pPr>
    </w:p>
    <w:p w14:paraId="2A3F1158" w14:textId="2BC17BCD" w:rsidR="00F21794" w:rsidRPr="00AA6B60" w:rsidRDefault="003B5BFF" w:rsidP="009A0D6A">
      <w:pPr>
        <w:spacing w:after="160" w:line="240" w:lineRule="auto"/>
        <w:rPr>
          <w:rFonts w:ascii="Times New Roman" w:eastAsia="Times New Roman" w:hAnsi="Times New Roman"/>
          <w:b/>
          <w:bCs/>
          <w:sz w:val="28"/>
          <w:szCs w:val="28"/>
          <w:u w:val="single"/>
          <w:lang w:val="en-US" w:eastAsia="ru-RU"/>
        </w:rPr>
      </w:pPr>
      <w:r w:rsidRPr="00AA6B60">
        <w:rPr>
          <w:rFonts w:ascii="Times New Roman" w:eastAsia="Times New Roman" w:hAnsi="Times New Roman"/>
          <w:b/>
          <w:bCs/>
          <w:sz w:val="28"/>
          <w:szCs w:val="28"/>
          <w:u w:val="single"/>
          <w:lang w:eastAsia="ru-RU"/>
        </w:rPr>
        <w:t>5</w:t>
      </w:r>
      <w:r w:rsidR="00F21794" w:rsidRPr="00AA6B60">
        <w:rPr>
          <w:rFonts w:ascii="Times New Roman" w:eastAsia="Times New Roman" w:hAnsi="Times New Roman"/>
          <w:b/>
          <w:bCs/>
          <w:sz w:val="28"/>
          <w:szCs w:val="28"/>
          <w:u w:val="single"/>
          <w:lang w:eastAsia="ru-RU"/>
        </w:rPr>
        <w:t xml:space="preserve">. </w:t>
      </w:r>
      <w:r w:rsidR="00AA6B60" w:rsidRPr="00AA6B60">
        <w:rPr>
          <w:rFonts w:ascii="Times New Roman" w:eastAsia="Times New Roman" w:hAnsi="Times New Roman"/>
          <w:b/>
          <w:bCs/>
          <w:sz w:val="28"/>
          <w:szCs w:val="28"/>
          <w:u w:val="single"/>
          <w:lang w:eastAsia="ru-RU"/>
        </w:rPr>
        <w:t xml:space="preserve">Tournament Rules </w:t>
      </w:r>
    </w:p>
    <w:p w14:paraId="508915C4" w14:textId="2087AD2E" w:rsidR="00F21794" w:rsidRPr="004B67D6" w:rsidRDefault="00F21794" w:rsidP="00497B0A">
      <w:pPr>
        <w:spacing w:after="80" w:line="240" w:lineRule="auto"/>
        <w:ind w:firstLine="142"/>
        <w:jc w:val="both"/>
        <w:rPr>
          <w:rFonts w:ascii="Times New Roman" w:eastAsia="Times New Roman" w:hAnsi="Times New Roman"/>
          <w:sz w:val="28"/>
          <w:szCs w:val="28"/>
          <w:lang w:val="en-US" w:eastAsia="ru-RU"/>
        </w:rPr>
      </w:pPr>
      <w:r w:rsidRPr="004B67D6">
        <w:rPr>
          <w:rFonts w:ascii="Times New Roman" w:eastAsia="Times New Roman" w:hAnsi="Times New Roman"/>
          <w:b/>
          <w:sz w:val="28"/>
          <w:szCs w:val="28"/>
          <w:lang w:val="en-US" w:eastAsia="ru-RU"/>
        </w:rPr>
        <w:t xml:space="preserve">     </w:t>
      </w:r>
      <w:r w:rsidRPr="00AA6B60">
        <w:rPr>
          <w:rFonts w:ascii="Times New Roman" w:eastAsia="Times New Roman" w:hAnsi="Times New Roman"/>
          <w:b/>
          <w:sz w:val="28"/>
          <w:szCs w:val="28"/>
          <w:lang w:val="en-US" w:eastAsia="ru-RU"/>
        </w:rPr>
        <w:t> </w:t>
      </w:r>
      <w:r w:rsidR="003B5BFF" w:rsidRPr="00B1799E">
        <w:rPr>
          <w:rFonts w:ascii="Times New Roman" w:eastAsia="Times New Roman" w:hAnsi="Times New Roman"/>
          <w:b/>
          <w:sz w:val="28"/>
          <w:szCs w:val="28"/>
          <w:lang w:val="en-US" w:eastAsia="ru-RU"/>
        </w:rPr>
        <w:t>5</w:t>
      </w:r>
      <w:r w:rsidRPr="00B1799E">
        <w:rPr>
          <w:rFonts w:ascii="Times New Roman" w:eastAsia="Times New Roman" w:hAnsi="Times New Roman"/>
          <w:b/>
          <w:sz w:val="28"/>
          <w:szCs w:val="28"/>
          <w:lang w:val="en-US" w:eastAsia="ru-RU"/>
        </w:rPr>
        <w:t>.1.</w:t>
      </w:r>
      <w:r w:rsidRPr="00B1799E">
        <w:rPr>
          <w:rFonts w:ascii="Times New Roman" w:eastAsia="Times New Roman" w:hAnsi="Times New Roman"/>
          <w:sz w:val="28"/>
          <w:szCs w:val="28"/>
          <w:lang w:val="en-US" w:eastAsia="ru-RU"/>
        </w:rPr>
        <w:t xml:space="preserve"> </w:t>
      </w:r>
      <w:r w:rsidR="00AA6B60" w:rsidRPr="00B1799E">
        <w:rPr>
          <w:rFonts w:ascii="Times New Roman" w:eastAsia="Times New Roman" w:hAnsi="Times New Roman"/>
          <w:sz w:val="28"/>
          <w:szCs w:val="28"/>
          <w:lang w:val="en-US" w:eastAsia="ru-RU"/>
        </w:rPr>
        <w:t>Winners</w:t>
      </w:r>
      <w:r w:rsidR="00AA6B60" w:rsidRPr="00AA6B60">
        <w:rPr>
          <w:rFonts w:ascii="Times New Roman" w:eastAsia="Times New Roman" w:hAnsi="Times New Roman"/>
          <w:sz w:val="28"/>
          <w:szCs w:val="28"/>
          <w:lang w:val="en-US" w:eastAsia="ru-RU"/>
        </w:rPr>
        <w:t xml:space="preserve"> will be determined by the total number of points scored. In case of a tie, a tie-break will be organized for 1st place. </w:t>
      </w:r>
      <w:r w:rsidR="00AA6B60" w:rsidRPr="00B1799E">
        <w:rPr>
          <w:rFonts w:ascii="Times New Roman" w:eastAsia="Times New Roman" w:hAnsi="Times New Roman"/>
          <w:sz w:val="28"/>
          <w:szCs w:val="28"/>
          <w:lang w:val="en-US" w:eastAsia="ru-RU"/>
        </w:rPr>
        <w:t>The tie-break format:</w:t>
      </w:r>
      <w:r w:rsidR="00497B0A">
        <w:rPr>
          <w:rFonts w:ascii="Times New Roman" w:eastAsia="Times New Roman" w:hAnsi="Times New Roman"/>
          <w:sz w:val="28"/>
          <w:szCs w:val="28"/>
          <w:lang w:val="en-US" w:eastAsia="ru-RU"/>
        </w:rPr>
        <w:t xml:space="preserve"> </w:t>
      </w:r>
      <w:r w:rsidR="00B1799E" w:rsidRPr="00B1799E">
        <w:rPr>
          <w:rFonts w:ascii="Times New Roman" w:eastAsia="Times New Roman" w:hAnsi="Times New Roman"/>
          <w:sz w:val="28"/>
          <w:szCs w:val="28"/>
          <w:lang w:val="en-US" w:eastAsia="ru-RU"/>
        </w:rPr>
        <w:t>2 blitz games. Time control: 3 minutes + 2 seconds increment per move</w:t>
      </w:r>
      <w:r w:rsidRPr="00B1799E">
        <w:rPr>
          <w:rFonts w:ascii="Times New Roman" w:eastAsia="Times New Roman" w:hAnsi="Times New Roman"/>
          <w:sz w:val="28"/>
          <w:szCs w:val="28"/>
          <w:lang w:val="en-US" w:eastAsia="ru-RU"/>
        </w:rPr>
        <w:t xml:space="preserve">. </w:t>
      </w:r>
    </w:p>
    <w:p w14:paraId="3614CDE8" w14:textId="18785B2A" w:rsidR="00F21794" w:rsidRPr="004B67D6" w:rsidRDefault="00F21794" w:rsidP="00B1799E">
      <w:pPr>
        <w:spacing w:after="80" w:line="240" w:lineRule="auto"/>
        <w:ind w:firstLine="142"/>
        <w:jc w:val="both"/>
        <w:rPr>
          <w:rFonts w:ascii="Times New Roman" w:eastAsia="Times New Roman" w:hAnsi="Times New Roman"/>
          <w:sz w:val="28"/>
          <w:szCs w:val="28"/>
          <w:lang w:val="en-US" w:eastAsia="ru-RU"/>
        </w:rPr>
      </w:pPr>
      <w:r w:rsidRPr="004B67D6">
        <w:rPr>
          <w:rFonts w:ascii="Times New Roman" w:eastAsia="Times New Roman" w:hAnsi="Times New Roman"/>
          <w:b/>
          <w:sz w:val="28"/>
          <w:szCs w:val="28"/>
          <w:lang w:val="en-US" w:eastAsia="ru-RU"/>
        </w:rPr>
        <w:t xml:space="preserve">      </w:t>
      </w:r>
      <w:r w:rsidR="003B5BFF" w:rsidRPr="00B1799E">
        <w:rPr>
          <w:rFonts w:ascii="Times New Roman" w:eastAsia="Times New Roman" w:hAnsi="Times New Roman"/>
          <w:b/>
          <w:sz w:val="28"/>
          <w:szCs w:val="28"/>
          <w:lang w:val="en-US" w:eastAsia="ru-RU"/>
        </w:rPr>
        <w:t>5</w:t>
      </w:r>
      <w:r w:rsidRPr="00B1799E">
        <w:rPr>
          <w:rFonts w:ascii="Times New Roman" w:eastAsia="Times New Roman" w:hAnsi="Times New Roman"/>
          <w:b/>
          <w:sz w:val="28"/>
          <w:szCs w:val="28"/>
          <w:lang w:val="en-US" w:eastAsia="ru-RU"/>
        </w:rPr>
        <w:t>.2</w:t>
      </w:r>
      <w:r w:rsidRPr="00B1799E">
        <w:rPr>
          <w:rFonts w:ascii="Times New Roman" w:eastAsia="Times New Roman" w:hAnsi="Times New Roman"/>
          <w:sz w:val="28"/>
          <w:szCs w:val="28"/>
          <w:lang w:val="en-US" w:eastAsia="ru-RU"/>
        </w:rPr>
        <w:t xml:space="preserve">. </w:t>
      </w:r>
      <w:r w:rsidR="00B1799E" w:rsidRPr="00B1799E">
        <w:rPr>
          <w:rFonts w:ascii="Times New Roman" w:eastAsia="Times New Roman" w:hAnsi="Times New Roman"/>
          <w:sz w:val="28"/>
          <w:szCs w:val="28"/>
          <w:lang w:val="en-US" w:eastAsia="ru-RU"/>
        </w:rPr>
        <w:t>If the players have an equal number of points after the tie-break, the winner will be determined by Armageddon rules</w:t>
      </w:r>
      <w:r w:rsidRPr="00B1799E">
        <w:rPr>
          <w:rFonts w:ascii="Times New Roman" w:eastAsia="Times New Roman" w:hAnsi="Times New Roman"/>
          <w:sz w:val="28"/>
          <w:szCs w:val="28"/>
          <w:lang w:val="en-US" w:eastAsia="ru-RU"/>
        </w:rPr>
        <w:t xml:space="preserve">. </w:t>
      </w:r>
      <w:r w:rsidR="00B1799E" w:rsidRPr="00B1799E">
        <w:rPr>
          <w:rFonts w:ascii="Times New Roman" w:eastAsia="Times New Roman" w:hAnsi="Times New Roman"/>
          <w:sz w:val="28"/>
          <w:szCs w:val="28"/>
          <w:lang w:val="en-US" w:eastAsia="ru-RU"/>
        </w:rPr>
        <w:t>Armageddon time control</w:t>
      </w:r>
      <w:r w:rsidR="00F752B6" w:rsidRPr="00B1799E">
        <w:rPr>
          <w:rFonts w:ascii="Times New Roman" w:eastAsia="Times New Roman" w:hAnsi="Times New Roman"/>
          <w:sz w:val="28"/>
          <w:szCs w:val="28"/>
          <w:lang w:val="en-US" w:eastAsia="ru-RU"/>
        </w:rPr>
        <w:t xml:space="preserve">: </w:t>
      </w:r>
      <w:r w:rsidR="00B1799E" w:rsidRPr="00B1799E">
        <w:rPr>
          <w:rFonts w:ascii="Times New Roman" w:eastAsia="Times New Roman" w:hAnsi="Times New Roman"/>
          <w:sz w:val="28"/>
          <w:szCs w:val="28"/>
          <w:lang w:val="en-US" w:eastAsia="ru-RU"/>
        </w:rPr>
        <w:t>4 minutes for White, 3 minutes for Black</w:t>
      </w:r>
      <w:r w:rsidRPr="00B1799E">
        <w:rPr>
          <w:rFonts w:ascii="Times New Roman" w:eastAsia="Times New Roman" w:hAnsi="Times New Roman"/>
          <w:sz w:val="28"/>
          <w:szCs w:val="28"/>
          <w:lang w:val="en-US" w:eastAsia="ru-RU"/>
        </w:rPr>
        <w:t xml:space="preserve">. </w:t>
      </w:r>
      <w:r w:rsidR="00B1799E" w:rsidRPr="00B1799E">
        <w:rPr>
          <w:rFonts w:ascii="Times New Roman" w:eastAsia="Times New Roman" w:hAnsi="Times New Roman"/>
          <w:sz w:val="28"/>
          <w:szCs w:val="28"/>
          <w:lang w:val="en-US" w:eastAsia="ru-RU"/>
        </w:rPr>
        <w:t>Additionally, after 60 moves, 2 seconds will be added to the clock for each subsequent move.</w:t>
      </w:r>
    </w:p>
    <w:p w14:paraId="4DD3DC39" w14:textId="6BCA1747" w:rsidR="00F21794" w:rsidRPr="00122654" w:rsidRDefault="00F21794" w:rsidP="003506BA">
      <w:pPr>
        <w:spacing w:after="120" w:line="240" w:lineRule="auto"/>
        <w:ind w:firstLine="284"/>
        <w:rPr>
          <w:rFonts w:ascii="Times New Roman" w:eastAsia="Times New Roman" w:hAnsi="Times New Roman"/>
          <w:sz w:val="28"/>
          <w:szCs w:val="28"/>
          <w:lang w:val="en-US" w:eastAsia="ru-RU"/>
        </w:rPr>
      </w:pPr>
      <w:r w:rsidRPr="004B67D6">
        <w:rPr>
          <w:rFonts w:ascii="Times New Roman" w:eastAsia="Times New Roman" w:hAnsi="Times New Roman"/>
          <w:b/>
          <w:sz w:val="28"/>
          <w:szCs w:val="28"/>
          <w:lang w:val="en-US" w:eastAsia="ru-RU"/>
        </w:rPr>
        <w:t xml:space="preserve">    </w:t>
      </w:r>
      <w:r w:rsidR="003B5BFF" w:rsidRPr="00122654">
        <w:rPr>
          <w:rFonts w:ascii="Times New Roman" w:eastAsia="Times New Roman" w:hAnsi="Times New Roman"/>
          <w:b/>
          <w:sz w:val="28"/>
          <w:szCs w:val="28"/>
          <w:lang w:val="en-US" w:eastAsia="ru-RU"/>
        </w:rPr>
        <w:t>5</w:t>
      </w:r>
      <w:r w:rsidRPr="00122654">
        <w:rPr>
          <w:rFonts w:ascii="Times New Roman" w:eastAsia="Times New Roman" w:hAnsi="Times New Roman"/>
          <w:b/>
          <w:sz w:val="28"/>
          <w:szCs w:val="28"/>
          <w:lang w:val="en-US" w:eastAsia="ru-RU"/>
        </w:rPr>
        <w:t>.3.</w:t>
      </w:r>
      <w:r w:rsidRPr="00122654">
        <w:rPr>
          <w:rFonts w:ascii="Times New Roman" w:eastAsia="Times New Roman" w:hAnsi="Times New Roman"/>
          <w:sz w:val="28"/>
          <w:szCs w:val="28"/>
          <w:lang w:val="en-US" w:eastAsia="ru-RU"/>
        </w:rPr>
        <w:t xml:space="preserve"> </w:t>
      </w:r>
      <w:r w:rsidR="00122654" w:rsidRPr="00122654">
        <w:rPr>
          <w:rFonts w:ascii="Times New Roman" w:eastAsia="Times New Roman" w:hAnsi="Times New Roman"/>
          <w:sz w:val="28"/>
          <w:szCs w:val="28"/>
          <w:lang w:val="en-US" w:eastAsia="ru-RU"/>
        </w:rPr>
        <w:t>The following criteria will be used to determine the remaining places</w:t>
      </w:r>
      <w:r w:rsidRPr="00122654">
        <w:rPr>
          <w:rFonts w:ascii="Times New Roman" w:eastAsia="Times New Roman" w:hAnsi="Times New Roman"/>
          <w:sz w:val="28"/>
          <w:szCs w:val="28"/>
          <w:lang w:val="en-US" w:eastAsia="ru-RU"/>
        </w:rPr>
        <w:t>:</w:t>
      </w:r>
    </w:p>
    <w:p w14:paraId="53B454F7" w14:textId="52A39C4A" w:rsidR="00F21794" w:rsidRPr="00122654" w:rsidRDefault="00F21794" w:rsidP="008C3771">
      <w:pPr>
        <w:spacing w:after="40" w:line="240" w:lineRule="auto"/>
        <w:ind w:left="284"/>
        <w:rPr>
          <w:rFonts w:ascii="Times New Roman" w:eastAsia="Times New Roman" w:hAnsi="Times New Roman"/>
          <w:sz w:val="28"/>
          <w:szCs w:val="28"/>
          <w:lang w:val="en-US" w:eastAsia="ru-RU"/>
        </w:rPr>
      </w:pPr>
      <w:r w:rsidRPr="00122654">
        <w:rPr>
          <w:rFonts w:ascii="Times New Roman" w:eastAsia="Times New Roman" w:hAnsi="Times New Roman"/>
          <w:sz w:val="28"/>
          <w:szCs w:val="28"/>
          <w:lang w:val="en-US" w:eastAsia="ru-RU"/>
        </w:rPr>
        <w:t>1</w:t>
      </w:r>
      <w:r w:rsidR="00B6582F" w:rsidRPr="00122654">
        <w:rPr>
          <w:rFonts w:ascii="Times New Roman" w:eastAsia="Times New Roman" w:hAnsi="Times New Roman"/>
          <w:sz w:val="28"/>
          <w:szCs w:val="28"/>
          <w:lang w:val="en-US" w:eastAsia="ru-RU"/>
        </w:rPr>
        <w:t xml:space="preserve">. </w:t>
      </w:r>
      <w:r w:rsidR="003A58CF" w:rsidRPr="003A58CF">
        <w:rPr>
          <w:rFonts w:ascii="Times New Roman" w:eastAsia="Times New Roman" w:hAnsi="Times New Roman"/>
          <w:sz w:val="28"/>
          <w:szCs w:val="28"/>
          <w:lang w:val="en-US" w:eastAsia="ru-RU"/>
        </w:rPr>
        <w:t>Direct encounter</w:t>
      </w:r>
      <w:r w:rsidRPr="00122654">
        <w:rPr>
          <w:rFonts w:ascii="Times New Roman" w:eastAsia="Times New Roman" w:hAnsi="Times New Roman"/>
          <w:sz w:val="28"/>
          <w:szCs w:val="28"/>
          <w:lang w:val="en-US" w:eastAsia="ru-RU"/>
        </w:rPr>
        <w:t>;</w:t>
      </w:r>
    </w:p>
    <w:p w14:paraId="482C74E7" w14:textId="3E250A8D" w:rsidR="00F21794" w:rsidRPr="00122654" w:rsidRDefault="00F21794" w:rsidP="008C3771">
      <w:pPr>
        <w:spacing w:after="40" w:line="240" w:lineRule="auto"/>
        <w:ind w:left="284"/>
        <w:rPr>
          <w:rFonts w:ascii="Times New Roman" w:eastAsia="Times New Roman" w:hAnsi="Times New Roman"/>
          <w:sz w:val="28"/>
          <w:szCs w:val="28"/>
          <w:lang w:val="en-US" w:eastAsia="ru-RU"/>
        </w:rPr>
      </w:pPr>
      <w:r w:rsidRPr="00122654">
        <w:rPr>
          <w:rFonts w:ascii="Times New Roman" w:eastAsia="Times New Roman" w:hAnsi="Times New Roman"/>
          <w:sz w:val="28"/>
          <w:szCs w:val="28"/>
          <w:lang w:val="en-US" w:eastAsia="ru-RU"/>
        </w:rPr>
        <w:t>2.</w:t>
      </w:r>
      <w:r w:rsidR="00B6582F" w:rsidRPr="00122654">
        <w:rPr>
          <w:rFonts w:ascii="Times New Roman" w:eastAsia="Times New Roman" w:hAnsi="Times New Roman"/>
          <w:sz w:val="28"/>
          <w:szCs w:val="28"/>
          <w:lang w:val="en-US" w:eastAsia="ru-RU"/>
        </w:rPr>
        <w:t xml:space="preserve"> </w:t>
      </w:r>
      <w:r w:rsidR="00122654" w:rsidRPr="00122654">
        <w:rPr>
          <w:rFonts w:ascii="Times New Roman" w:eastAsia="Times New Roman" w:hAnsi="Times New Roman"/>
          <w:sz w:val="28"/>
          <w:szCs w:val="28"/>
          <w:lang w:val="en-US" w:eastAsia="ru-RU"/>
        </w:rPr>
        <w:t>Sonneborn-Berger score</w:t>
      </w:r>
      <w:r w:rsidRPr="00122654">
        <w:rPr>
          <w:rFonts w:ascii="Times New Roman" w:eastAsia="Times New Roman" w:hAnsi="Times New Roman"/>
          <w:sz w:val="28"/>
          <w:szCs w:val="28"/>
          <w:lang w:val="en-US" w:eastAsia="ru-RU"/>
        </w:rPr>
        <w:t>;</w:t>
      </w:r>
    </w:p>
    <w:p w14:paraId="6C8D8E58" w14:textId="2FB16E08" w:rsidR="00F21794" w:rsidRPr="00122654" w:rsidRDefault="00F21794" w:rsidP="008C3771">
      <w:pPr>
        <w:spacing w:after="40" w:line="240" w:lineRule="auto"/>
        <w:ind w:left="284"/>
        <w:rPr>
          <w:rFonts w:ascii="Times New Roman" w:eastAsia="Times New Roman" w:hAnsi="Times New Roman"/>
          <w:sz w:val="28"/>
          <w:szCs w:val="28"/>
          <w:lang w:val="en-US" w:eastAsia="ru-RU"/>
        </w:rPr>
      </w:pPr>
      <w:r w:rsidRPr="00122654">
        <w:rPr>
          <w:rFonts w:ascii="Times New Roman" w:eastAsia="Times New Roman" w:hAnsi="Times New Roman"/>
          <w:sz w:val="28"/>
          <w:szCs w:val="28"/>
          <w:lang w:val="en-US" w:eastAsia="ru-RU"/>
        </w:rPr>
        <w:t>3.</w:t>
      </w:r>
      <w:r w:rsidR="00B6582F" w:rsidRPr="00122654">
        <w:rPr>
          <w:rFonts w:ascii="Times New Roman" w:eastAsia="Times New Roman" w:hAnsi="Times New Roman"/>
          <w:sz w:val="28"/>
          <w:szCs w:val="28"/>
          <w:lang w:val="en-US" w:eastAsia="ru-RU"/>
        </w:rPr>
        <w:t xml:space="preserve"> </w:t>
      </w:r>
      <w:r w:rsidR="00122654" w:rsidRPr="00122654">
        <w:rPr>
          <w:rFonts w:ascii="Times New Roman" w:eastAsia="Times New Roman" w:hAnsi="Times New Roman"/>
          <w:sz w:val="28"/>
          <w:szCs w:val="28"/>
          <w:lang w:val="en-US" w:eastAsia="ru-RU"/>
        </w:rPr>
        <w:t>Total number of wins</w:t>
      </w:r>
      <w:r w:rsidRPr="00122654">
        <w:rPr>
          <w:rFonts w:ascii="Times New Roman" w:eastAsia="Times New Roman" w:hAnsi="Times New Roman"/>
          <w:sz w:val="28"/>
          <w:szCs w:val="28"/>
          <w:lang w:val="en-US" w:eastAsia="ru-RU"/>
        </w:rPr>
        <w:t>;</w:t>
      </w:r>
    </w:p>
    <w:p w14:paraId="2523F134" w14:textId="57CD4A3A" w:rsidR="00B6582F" w:rsidRPr="004B67D6" w:rsidRDefault="00F21794" w:rsidP="003506BA">
      <w:pPr>
        <w:spacing w:after="120" w:line="240" w:lineRule="auto"/>
        <w:ind w:left="284"/>
        <w:rPr>
          <w:rFonts w:ascii="Times New Roman" w:eastAsia="Times New Roman" w:hAnsi="Times New Roman"/>
          <w:sz w:val="28"/>
          <w:szCs w:val="28"/>
          <w:lang w:val="en-US" w:eastAsia="ru-RU"/>
        </w:rPr>
      </w:pPr>
      <w:r w:rsidRPr="00122654">
        <w:rPr>
          <w:rFonts w:ascii="Times New Roman" w:eastAsia="Times New Roman" w:hAnsi="Times New Roman"/>
          <w:sz w:val="28"/>
          <w:szCs w:val="28"/>
          <w:lang w:val="en-US" w:eastAsia="ru-RU"/>
        </w:rPr>
        <w:t>4.</w:t>
      </w:r>
      <w:r w:rsidR="00B6582F" w:rsidRPr="00122654">
        <w:rPr>
          <w:rFonts w:ascii="Times New Roman" w:eastAsia="Times New Roman" w:hAnsi="Times New Roman"/>
          <w:sz w:val="28"/>
          <w:szCs w:val="28"/>
          <w:lang w:val="en-US" w:eastAsia="ru-RU"/>
        </w:rPr>
        <w:t xml:space="preserve"> </w:t>
      </w:r>
      <w:r w:rsidR="00122654" w:rsidRPr="00122654">
        <w:rPr>
          <w:rFonts w:ascii="Times New Roman" w:eastAsia="Times New Roman" w:hAnsi="Times New Roman"/>
          <w:sz w:val="28"/>
          <w:szCs w:val="28"/>
          <w:lang w:val="en-US" w:eastAsia="ru-RU"/>
        </w:rPr>
        <w:t>Number of wins with black pieces</w:t>
      </w:r>
      <w:r w:rsidR="00F932EA" w:rsidRPr="00122654">
        <w:rPr>
          <w:rFonts w:ascii="Times New Roman" w:eastAsia="Times New Roman" w:hAnsi="Times New Roman"/>
          <w:sz w:val="28"/>
          <w:szCs w:val="28"/>
          <w:lang w:val="en-US" w:eastAsia="ru-RU"/>
        </w:rPr>
        <w:t>.</w:t>
      </w:r>
    </w:p>
    <w:p w14:paraId="018407D8" w14:textId="4E6D2BE6" w:rsidR="00F21794" w:rsidRPr="004B67D6" w:rsidRDefault="00B6582F" w:rsidP="003506BA">
      <w:pPr>
        <w:spacing w:after="80" w:line="240" w:lineRule="auto"/>
        <w:jc w:val="both"/>
        <w:rPr>
          <w:rFonts w:ascii="Times New Roman" w:eastAsia="Times New Roman" w:hAnsi="Times New Roman"/>
          <w:sz w:val="28"/>
          <w:szCs w:val="28"/>
          <w:lang w:val="en-US" w:eastAsia="ru-RU"/>
        </w:rPr>
      </w:pPr>
      <w:r w:rsidRPr="004B67D6">
        <w:rPr>
          <w:rFonts w:ascii="Times New Roman" w:eastAsia="Times New Roman" w:hAnsi="Times New Roman"/>
          <w:b/>
          <w:sz w:val="28"/>
          <w:szCs w:val="28"/>
          <w:lang w:val="en-US" w:eastAsia="ru-RU"/>
        </w:rPr>
        <w:lastRenderedPageBreak/>
        <w:t xml:space="preserve">     </w:t>
      </w:r>
      <w:r w:rsidR="00A85D66" w:rsidRPr="004B67D6">
        <w:rPr>
          <w:rFonts w:ascii="Times New Roman" w:eastAsia="Times New Roman" w:hAnsi="Times New Roman"/>
          <w:b/>
          <w:sz w:val="28"/>
          <w:szCs w:val="28"/>
          <w:lang w:val="en-US" w:eastAsia="ru-RU"/>
        </w:rPr>
        <w:t xml:space="preserve"> </w:t>
      </w:r>
      <w:r w:rsidRPr="004B67D6">
        <w:rPr>
          <w:rFonts w:ascii="Times New Roman" w:eastAsia="Times New Roman" w:hAnsi="Times New Roman"/>
          <w:b/>
          <w:sz w:val="28"/>
          <w:szCs w:val="28"/>
          <w:lang w:val="en-US" w:eastAsia="ru-RU"/>
        </w:rPr>
        <w:t xml:space="preserve"> </w:t>
      </w:r>
      <w:r w:rsidR="003B5BFF" w:rsidRPr="00122654">
        <w:rPr>
          <w:rFonts w:ascii="Times New Roman" w:eastAsia="Times New Roman" w:hAnsi="Times New Roman"/>
          <w:b/>
          <w:sz w:val="28"/>
          <w:szCs w:val="28"/>
          <w:lang w:val="en-US" w:eastAsia="ru-RU"/>
        </w:rPr>
        <w:t>5</w:t>
      </w:r>
      <w:r w:rsidR="00F21794" w:rsidRPr="00122654">
        <w:rPr>
          <w:rFonts w:ascii="Times New Roman" w:eastAsia="Times New Roman" w:hAnsi="Times New Roman"/>
          <w:b/>
          <w:sz w:val="28"/>
          <w:szCs w:val="28"/>
          <w:lang w:val="en-US" w:eastAsia="ru-RU"/>
        </w:rPr>
        <w:t>.</w:t>
      </w:r>
      <w:r w:rsidR="003B5BFF" w:rsidRPr="00122654">
        <w:rPr>
          <w:rFonts w:ascii="Times New Roman" w:eastAsia="Times New Roman" w:hAnsi="Times New Roman"/>
          <w:b/>
          <w:sz w:val="28"/>
          <w:szCs w:val="28"/>
          <w:lang w:val="en-US" w:eastAsia="ru-RU"/>
        </w:rPr>
        <w:t>4</w:t>
      </w:r>
      <w:r w:rsidR="00F21794" w:rsidRPr="00122654">
        <w:rPr>
          <w:rFonts w:ascii="Times New Roman" w:eastAsia="Times New Roman" w:hAnsi="Times New Roman"/>
          <w:b/>
          <w:sz w:val="28"/>
          <w:szCs w:val="28"/>
          <w:lang w:val="en-US" w:eastAsia="ru-RU"/>
        </w:rPr>
        <w:t>.</w:t>
      </w:r>
      <w:r w:rsidR="00F21794" w:rsidRPr="00122654">
        <w:rPr>
          <w:rFonts w:ascii="Times New Roman" w:eastAsia="Times New Roman" w:hAnsi="Times New Roman"/>
          <w:sz w:val="28"/>
          <w:szCs w:val="28"/>
          <w:lang w:val="en-US" w:eastAsia="ru-RU"/>
        </w:rPr>
        <w:t xml:space="preserve"> </w:t>
      </w:r>
      <w:r w:rsidR="00122654" w:rsidRPr="00122654">
        <w:rPr>
          <w:rFonts w:ascii="Times New Roman" w:eastAsia="Times New Roman" w:hAnsi="Times New Roman"/>
          <w:sz w:val="28"/>
          <w:szCs w:val="28"/>
          <w:lang w:val="en-US" w:eastAsia="ru-RU"/>
        </w:rPr>
        <w:t>If the participants have an equal number of points, their prizes will not be shared</w:t>
      </w:r>
      <w:r w:rsidR="00F21794" w:rsidRPr="00122654">
        <w:rPr>
          <w:rFonts w:ascii="Times New Roman" w:eastAsia="Times New Roman" w:hAnsi="Times New Roman"/>
          <w:sz w:val="28"/>
          <w:szCs w:val="28"/>
          <w:lang w:val="en-US" w:eastAsia="ru-RU"/>
        </w:rPr>
        <w:t xml:space="preserve">. </w:t>
      </w:r>
    </w:p>
    <w:p w14:paraId="412DA1F7" w14:textId="57E18D2E" w:rsidR="00F21794" w:rsidRPr="00122654" w:rsidRDefault="00F21794" w:rsidP="003506BA">
      <w:pPr>
        <w:spacing w:after="80" w:line="240" w:lineRule="auto"/>
        <w:jc w:val="both"/>
        <w:rPr>
          <w:rFonts w:ascii="Times New Roman" w:eastAsia="Times New Roman" w:hAnsi="Times New Roman"/>
          <w:sz w:val="28"/>
          <w:szCs w:val="28"/>
          <w:lang w:val="en-US" w:eastAsia="ru-RU"/>
        </w:rPr>
      </w:pPr>
      <w:r w:rsidRPr="00122654">
        <w:rPr>
          <w:rFonts w:ascii="Times New Roman" w:eastAsia="Times New Roman" w:hAnsi="Times New Roman"/>
          <w:b/>
          <w:sz w:val="28"/>
          <w:szCs w:val="28"/>
          <w:lang w:val="en-US" w:eastAsia="ru-RU"/>
        </w:rPr>
        <w:t xml:space="preserve">     </w:t>
      </w:r>
      <w:r w:rsidR="00A85D66" w:rsidRPr="00122654">
        <w:rPr>
          <w:rFonts w:ascii="Times New Roman" w:eastAsia="Times New Roman" w:hAnsi="Times New Roman"/>
          <w:b/>
          <w:sz w:val="28"/>
          <w:szCs w:val="28"/>
          <w:lang w:val="en-US" w:eastAsia="ru-RU"/>
        </w:rPr>
        <w:t xml:space="preserve"> </w:t>
      </w:r>
      <w:r w:rsidRPr="00122654">
        <w:rPr>
          <w:rFonts w:ascii="Times New Roman" w:eastAsia="Times New Roman" w:hAnsi="Times New Roman"/>
          <w:b/>
          <w:sz w:val="28"/>
          <w:szCs w:val="28"/>
          <w:lang w:val="en-US" w:eastAsia="ru-RU"/>
        </w:rPr>
        <w:t xml:space="preserve"> </w:t>
      </w:r>
      <w:r w:rsidR="003B5BFF" w:rsidRPr="00122654">
        <w:rPr>
          <w:rFonts w:ascii="Times New Roman" w:eastAsia="Times New Roman" w:hAnsi="Times New Roman"/>
          <w:b/>
          <w:sz w:val="28"/>
          <w:szCs w:val="28"/>
          <w:lang w:val="en-US" w:eastAsia="ru-RU"/>
        </w:rPr>
        <w:t>5</w:t>
      </w:r>
      <w:r w:rsidRPr="00122654">
        <w:rPr>
          <w:rFonts w:ascii="Times New Roman" w:eastAsia="Times New Roman" w:hAnsi="Times New Roman"/>
          <w:b/>
          <w:sz w:val="28"/>
          <w:szCs w:val="28"/>
          <w:lang w:val="en-US" w:eastAsia="ru-RU"/>
        </w:rPr>
        <w:t>.</w:t>
      </w:r>
      <w:r w:rsidR="003B5BFF" w:rsidRPr="00122654">
        <w:rPr>
          <w:rFonts w:ascii="Times New Roman" w:eastAsia="Times New Roman" w:hAnsi="Times New Roman"/>
          <w:b/>
          <w:sz w:val="28"/>
          <w:szCs w:val="28"/>
          <w:lang w:val="en-US" w:eastAsia="ru-RU"/>
        </w:rPr>
        <w:t>5</w:t>
      </w:r>
      <w:r w:rsidRPr="00122654">
        <w:rPr>
          <w:rFonts w:ascii="Times New Roman" w:eastAsia="Times New Roman" w:hAnsi="Times New Roman"/>
          <w:sz w:val="28"/>
          <w:szCs w:val="28"/>
          <w:lang w:val="en-US" w:eastAsia="ru-RU"/>
        </w:rPr>
        <w:t xml:space="preserve">. </w:t>
      </w:r>
      <w:r w:rsidR="003A58CF">
        <w:rPr>
          <w:rFonts w:ascii="Times New Roman" w:eastAsia="Times New Roman" w:hAnsi="Times New Roman"/>
          <w:sz w:val="28"/>
          <w:szCs w:val="28"/>
          <w:lang w:val="en-US" w:eastAsia="ru-RU"/>
        </w:rPr>
        <w:t>P</w:t>
      </w:r>
      <w:r w:rsidR="00122654" w:rsidRPr="00122654">
        <w:rPr>
          <w:rFonts w:ascii="Times New Roman" w:eastAsia="Times New Roman" w:hAnsi="Times New Roman"/>
          <w:sz w:val="28"/>
          <w:szCs w:val="28"/>
          <w:lang w:val="en-US" w:eastAsia="ru-RU"/>
        </w:rPr>
        <w:t>rize</w:t>
      </w:r>
      <w:r w:rsidR="00B61309">
        <w:rPr>
          <w:rFonts w:ascii="Times New Roman" w:eastAsia="Times New Roman" w:hAnsi="Times New Roman"/>
          <w:sz w:val="28"/>
          <w:szCs w:val="28"/>
          <w:lang w:val="en-US" w:eastAsia="ru-RU"/>
        </w:rPr>
        <w:t xml:space="preserve"> money</w:t>
      </w:r>
      <w:r w:rsidR="00122654" w:rsidRPr="00122654">
        <w:rPr>
          <w:rFonts w:ascii="Times New Roman" w:eastAsia="Times New Roman" w:hAnsi="Times New Roman"/>
          <w:sz w:val="28"/>
          <w:szCs w:val="28"/>
          <w:lang w:val="en-US" w:eastAsia="ru-RU"/>
        </w:rPr>
        <w:t xml:space="preserve"> can be transferred to the winners</w:t>
      </w:r>
      <w:r w:rsidR="00122654">
        <w:rPr>
          <w:rFonts w:ascii="Times New Roman" w:eastAsia="Times New Roman" w:hAnsi="Times New Roman"/>
          <w:sz w:val="28"/>
          <w:szCs w:val="28"/>
          <w:lang w:val="en-US" w:eastAsia="ru-RU"/>
        </w:rPr>
        <w:t>’</w:t>
      </w:r>
      <w:r w:rsidR="00122654" w:rsidRPr="00122654">
        <w:rPr>
          <w:rFonts w:ascii="Times New Roman" w:eastAsia="Times New Roman" w:hAnsi="Times New Roman"/>
          <w:sz w:val="28"/>
          <w:szCs w:val="28"/>
          <w:lang w:val="en-US" w:eastAsia="ru-RU"/>
        </w:rPr>
        <w:t xml:space="preserve"> bank accounts, bank cards, or paid in cash only after providing all necessary documents</w:t>
      </w:r>
      <w:r w:rsidRPr="00122654">
        <w:rPr>
          <w:rFonts w:ascii="Times New Roman" w:eastAsia="Times New Roman" w:hAnsi="Times New Roman"/>
          <w:sz w:val="28"/>
          <w:szCs w:val="28"/>
          <w:lang w:val="en-US" w:eastAsia="ru-RU"/>
        </w:rPr>
        <w:t xml:space="preserve">. </w:t>
      </w:r>
    </w:p>
    <w:p w14:paraId="073D348E" w14:textId="007BAA10" w:rsidR="005305C6" w:rsidRPr="00A07230" w:rsidRDefault="00F21794" w:rsidP="00356C4E">
      <w:pPr>
        <w:spacing w:after="80" w:line="240" w:lineRule="auto"/>
        <w:jc w:val="both"/>
        <w:rPr>
          <w:rFonts w:ascii="Times New Roman" w:eastAsia="Times New Roman" w:hAnsi="Times New Roman"/>
          <w:sz w:val="28"/>
          <w:szCs w:val="28"/>
          <w:lang w:val="en-US" w:eastAsia="ru-RU"/>
        </w:rPr>
      </w:pPr>
      <w:r w:rsidRPr="00122654">
        <w:rPr>
          <w:rFonts w:ascii="Times New Roman" w:eastAsia="Times New Roman" w:hAnsi="Times New Roman"/>
          <w:b/>
          <w:sz w:val="28"/>
          <w:szCs w:val="28"/>
          <w:lang w:val="en-US" w:eastAsia="ru-RU"/>
        </w:rPr>
        <w:t xml:space="preserve">      </w:t>
      </w:r>
      <w:r w:rsidR="00A85D66" w:rsidRPr="00122654">
        <w:rPr>
          <w:rFonts w:ascii="Times New Roman" w:eastAsia="Times New Roman" w:hAnsi="Times New Roman"/>
          <w:b/>
          <w:sz w:val="28"/>
          <w:szCs w:val="28"/>
          <w:lang w:val="en-US" w:eastAsia="ru-RU"/>
        </w:rPr>
        <w:t xml:space="preserve"> </w:t>
      </w:r>
      <w:r w:rsidR="003B5BFF" w:rsidRPr="00816E84">
        <w:rPr>
          <w:rFonts w:ascii="Times New Roman" w:eastAsia="Times New Roman" w:hAnsi="Times New Roman"/>
          <w:b/>
          <w:sz w:val="28"/>
          <w:szCs w:val="28"/>
          <w:lang w:val="en-US" w:eastAsia="ru-RU"/>
        </w:rPr>
        <w:t>5</w:t>
      </w:r>
      <w:r w:rsidRPr="00816E84">
        <w:rPr>
          <w:rFonts w:ascii="Times New Roman" w:eastAsia="Times New Roman" w:hAnsi="Times New Roman"/>
          <w:b/>
          <w:sz w:val="28"/>
          <w:szCs w:val="28"/>
          <w:lang w:val="en-US" w:eastAsia="ru-RU"/>
        </w:rPr>
        <w:t>.</w:t>
      </w:r>
      <w:r w:rsidR="003B5BFF" w:rsidRPr="00816E84">
        <w:rPr>
          <w:rFonts w:ascii="Times New Roman" w:eastAsia="Times New Roman" w:hAnsi="Times New Roman"/>
          <w:b/>
          <w:sz w:val="28"/>
          <w:szCs w:val="28"/>
          <w:lang w:val="en-US" w:eastAsia="ru-RU"/>
        </w:rPr>
        <w:t>6</w:t>
      </w:r>
      <w:r w:rsidRPr="00816E84">
        <w:rPr>
          <w:rFonts w:ascii="Times New Roman" w:eastAsia="Times New Roman" w:hAnsi="Times New Roman"/>
          <w:b/>
          <w:sz w:val="28"/>
          <w:szCs w:val="28"/>
          <w:lang w:val="en-US" w:eastAsia="ru-RU"/>
        </w:rPr>
        <w:t>.</w:t>
      </w:r>
      <w:r w:rsidR="007123CB" w:rsidRPr="00816E84">
        <w:rPr>
          <w:rFonts w:ascii="Times New Roman" w:eastAsia="Times New Roman" w:hAnsi="Times New Roman"/>
          <w:b/>
          <w:sz w:val="28"/>
          <w:szCs w:val="28"/>
          <w:lang w:val="en-US" w:eastAsia="ru-RU"/>
        </w:rPr>
        <w:t xml:space="preserve"> </w:t>
      </w:r>
      <w:r w:rsidR="00816E84" w:rsidRPr="00816E84">
        <w:rPr>
          <w:rFonts w:ascii="Times New Roman" w:eastAsia="Times New Roman" w:hAnsi="Times New Roman"/>
          <w:sz w:val="28"/>
          <w:szCs w:val="28"/>
          <w:lang w:val="en-US" w:eastAsia="ru-RU"/>
        </w:rPr>
        <w:t>Prizes will not be awarded to participants who are absent from the award ceremony</w:t>
      </w:r>
      <w:r w:rsidRPr="00816E84">
        <w:rPr>
          <w:rFonts w:ascii="Times New Roman" w:eastAsia="Times New Roman" w:hAnsi="Times New Roman"/>
          <w:sz w:val="28"/>
          <w:szCs w:val="28"/>
          <w:lang w:val="en-US" w:eastAsia="ru-RU"/>
        </w:rPr>
        <w:t>.</w:t>
      </w:r>
      <w:r w:rsidR="003506BA" w:rsidRPr="00816E84">
        <w:rPr>
          <w:rFonts w:ascii="Times New Roman" w:eastAsia="Times New Roman" w:hAnsi="Times New Roman"/>
          <w:sz w:val="28"/>
          <w:szCs w:val="28"/>
          <w:lang w:val="en-US" w:eastAsia="ru-RU"/>
        </w:rPr>
        <w:t xml:space="preserve"> </w:t>
      </w:r>
      <w:r w:rsidR="00816E84" w:rsidRPr="00816E84">
        <w:rPr>
          <w:rFonts w:ascii="Times New Roman" w:eastAsia="Times New Roman" w:hAnsi="Times New Roman"/>
          <w:sz w:val="28"/>
          <w:szCs w:val="28"/>
          <w:lang w:val="en-US" w:eastAsia="ru-RU"/>
        </w:rPr>
        <w:t>Bank charges, taxes, and mandatory payments may be deducted from the prizes</w:t>
      </w:r>
      <w:r w:rsidRPr="00816E84">
        <w:rPr>
          <w:rFonts w:ascii="Times New Roman" w:eastAsia="Times New Roman" w:hAnsi="Times New Roman"/>
          <w:sz w:val="28"/>
          <w:szCs w:val="28"/>
          <w:lang w:val="en-US" w:eastAsia="ru-RU"/>
        </w:rPr>
        <w:t>.</w:t>
      </w:r>
    </w:p>
    <w:p w14:paraId="5E7F3305" w14:textId="5E063CEE" w:rsidR="00F21794" w:rsidRPr="00816E84" w:rsidRDefault="00F21794" w:rsidP="00B6582F">
      <w:pPr>
        <w:spacing w:after="160" w:line="240" w:lineRule="auto"/>
        <w:rPr>
          <w:rFonts w:ascii="Times New Roman" w:hAnsi="Times New Roman"/>
          <w:b/>
          <w:sz w:val="28"/>
          <w:szCs w:val="28"/>
          <w:u w:val="single"/>
          <w:lang w:val="en-US"/>
        </w:rPr>
      </w:pPr>
      <w:r w:rsidRPr="00816E84">
        <w:rPr>
          <w:rFonts w:ascii="Times New Roman" w:hAnsi="Times New Roman"/>
          <w:b/>
          <w:sz w:val="28"/>
          <w:szCs w:val="28"/>
          <w:lang w:val="en-US"/>
        </w:rPr>
        <w:t xml:space="preserve">       </w:t>
      </w:r>
      <w:r w:rsidR="003B5BFF" w:rsidRPr="004B67D6">
        <w:rPr>
          <w:rFonts w:ascii="Times New Roman" w:hAnsi="Times New Roman"/>
          <w:b/>
          <w:sz w:val="28"/>
          <w:szCs w:val="28"/>
          <w:lang w:val="en-US"/>
        </w:rPr>
        <w:t>5</w:t>
      </w:r>
      <w:r w:rsidRPr="004B67D6">
        <w:rPr>
          <w:rFonts w:ascii="Times New Roman" w:hAnsi="Times New Roman"/>
          <w:b/>
          <w:sz w:val="28"/>
          <w:szCs w:val="28"/>
          <w:lang w:val="en-US"/>
        </w:rPr>
        <w:t>.</w:t>
      </w:r>
      <w:r w:rsidR="003B5BFF" w:rsidRPr="004B67D6">
        <w:rPr>
          <w:rFonts w:ascii="Times New Roman" w:hAnsi="Times New Roman"/>
          <w:b/>
          <w:sz w:val="28"/>
          <w:szCs w:val="28"/>
          <w:lang w:val="en-US"/>
        </w:rPr>
        <w:t>7</w:t>
      </w:r>
      <w:r w:rsidRPr="004B67D6">
        <w:rPr>
          <w:rFonts w:ascii="Times New Roman" w:hAnsi="Times New Roman"/>
          <w:b/>
          <w:sz w:val="28"/>
          <w:szCs w:val="28"/>
          <w:lang w:val="en-US"/>
        </w:rPr>
        <w:t xml:space="preserve">. </w:t>
      </w:r>
      <w:r w:rsidRPr="004B67D6">
        <w:rPr>
          <w:rFonts w:ascii="Times New Roman" w:hAnsi="Times New Roman"/>
          <w:b/>
          <w:sz w:val="28"/>
          <w:szCs w:val="28"/>
          <w:u w:val="single"/>
          <w:lang w:val="en-US"/>
        </w:rPr>
        <w:t xml:space="preserve"> </w:t>
      </w:r>
      <w:r w:rsidR="00816E84" w:rsidRPr="00816E84">
        <w:rPr>
          <w:rFonts w:ascii="Times New Roman" w:hAnsi="Times New Roman"/>
          <w:b/>
          <w:sz w:val="28"/>
          <w:szCs w:val="28"/>
          <w:u w:val="single"/>
          <w:lang w:val="en-US"/>
        </w:rPr>
        <w:t>The total prize fund is 68</w:t>
      </w:r>
      <w:r w:rsidR="00816E84">
        <w:rPr>
          <w:rFonts w:ascii="Times New Roman" w:hAnsi="Times New Roman"/>
          <w:b/>
          <w:sz w:val="28"/>
          <w:szCs w:val="28"/>
          <w:u w:val="single"/>
          <w:lang w:val="en-US"/>
        </w:rPr>
        <w:t xml:space="preserve"> </w:t>
      </w:r>
      <w:r w:rsidR="00816E84" w:rsidRPr="00816E84">
        <w:rPr>
          <w:rFonts w:ascii="Times New Roman" w:hAnsi="Times New Roman"/>
          <w:b/>
          <w:sz w:val="28"/>
          <w:szCs w:val="28"/>
          <w:u w:val="single"/>
          <w:lang w:val="en-US"/>
        </w:rPr>
        <w:t>700 US dollars</w:t>
      </w:r>
      <w:r w:rsidR="00816E84">
        <w:rPr>
          <w:rFonts w:ascii="Times New Roman" w:hAnsi="Times New Roman"/>
          <w:b/>
          <w:sz w:val="28"/>
          <w:szCs w:val="28"/>
          <w:u w:val="single"/>
          <w:lang w:val="en-US"/>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2769"/>
        <w:gridCol w:w="2837"/>
        <w:gridCol w:w="2546"/>
      </w:tblGrid>
      <w:tr w:rsidR="00F21794" w:rsidRPr="00AA6B60" w14:paraId="6B54F9CA" w14:textId="77777777" w:rsidTr="00AC33BC">
        <w:tc>
          <w:tcPr>
            <w:tcW w:w="1198" w:type="dxa"/>
            <w:shd w:val="clear" w:color="auto" w:fill="auto"/>
          </w:tcPr>
          <w:p w14:paraId="50D52620" w14:textId="15781093" w:rsidR="00F21794" w:rsidRPr="00AA6B60" w:rsidRDefault="00B32EE2" w:rsidP="00884F29">
            <w:pPr>
              <w:tabs>
                <w:tab w:val="left" w:pos="530"/>
              </w:tabs>
              <w:spacing w:after="0" w:line="240" w:lineRule="auto"/>
              <w:contextualSpacing/>
              <w:rPr>
                <w:rFonts w:ascii="Times New Roman" w:hAnsi="Times New Roman"/>
                <w:b/>
                <w:caps/>
                <w:sz w:val="28"/>
                <w:szCs w:val="28"/>
                <w:lang w:val="en-US"/>
              </w:rPr>
            </w:pPr>
            <w:r>
              <w:rPr>
                <w:rFonts w:ascii="Times New Roman" w:hAnsi="Times New Roman"/>
                <w:b/>
                <w:caps/>
                <w:sz w:val="28"/>
                <w:szCs w:val="28"/>
                <w:lang w:val="en-US"/>
              </w:rPr>
              <w:t>S</w:t>
            </w:r>
            <w:r w:rsidR="00681046" w:rsidRPr="00AA6B60">
              <w:rPr>
                <w:rFonts w:ascii="Times New Roman" w:hAnsi="Times New Roman"/>
                <w:b/>
                <w:caps/>
                <w:sz w:val="28"/>
                <w:szCs w:val="28"/>
                <w:lang w:val="en-US"/>
              </w:rPr>
              <w:t>/</w:t>
            </w:r>
            <w:r>
              <w:rPr>
                <w:rFonts w:ascii="Times New Roman" w:hAnsi="Times New Roman"/>
                <w:b/>
                <w:sz w:val="28"/>
                <w:szCs w:val="28"/>
                <w:lang w:val="en-US"/>
              </w:rPr>
              <w:t>n</w:t>
            </w:r>
          </w:p>
        </w:tc>
        <w:tc>
          <w:tcPr>
            <w:tcW w:w="2769" w:type="dxa"/>
            <w:shd w:val="clear" w:color="auto" w:fill="auto"/>
          </w:tcPr>
          <w:p w14:paraId="1C247544" w14:textId="235C9B39" w:rsidR="00F21794" w:rsidRPr="00AA6B60" w:rsidRDefault="00AC33BC" w:rsidP="008C3771">
            <w:pPr>
              <w:tabs>
                <w:tab w:val="left" w:pos="530"/>
              </w:tabs>
              <w:spacing w:after="0" w:line="240" w:lineRule="auto"/>
              <w:contextualSpacing/>
              <w:jc w:val="center"/>
              <w:rPr>
                <w:rFonts w:ascii="Times New Roman" w:hAnsi="Times New Roman"/>
                <w:b/>
                <w:caps/>
                <w:sz w:val="28"/>
                <w:szCs w:val="28"/>
                <w:lang w:val="en-US"/>
              </w:rPr>
            </w:pPr>
            <w:r>
              <w:rPr>
                <w:rFonts w:ascii="Times New Roman" w:eastAsia="Times New Roman" w:hAnsi="Times New Roman"/>
                <w:b/>
                <w:sz w:val="28"/>
                <w:szCs w:val="28"/>
                <w:lang w:val="en-US" w:eastAsia="ru-RU"/>
              </w:rPr>
              <w:t>“</w:t>
            </w:r>
            <w:r w:rsidR="00816E84" w:rsidRPr="00214841">
              <w:rPr>
                <w:rFonts w:ascii="Times New Roman" w:eastAsia="Times New Roman" w:hAnsi="Times New Roman"/>
                <w:b/>
                <w:sz w:val="28"/>
                <w:szCs w:val="28"/>
                <w:lang w:val="en-US" w:eastAsia="ru-RU"/>
              </w:rPr>
              <w:t>Masters</w:t>
            </w:r>
            <w:r>
              <w:rPr>
                <w:rFonts w:ascii="Times New Roman" w:eastAsia="Times New Roman" w:hAnsi="Times New Roman"/>
                <w:b/>
                <w:sz w:val="28"/>
                <w:szCs w:val="28"/>
                <w:lang w:val="en-US" w:eastAsia="ru-RU"/>
              </w:rPr>
              <w:t>”</w:t>
            </w:r>
            <w:r w:rsidR="00816E84" w:rsidRPr="00214841">
              <w:rPr>
                <w:rFonts w:ascii="Times New Roman" w:eastAsia="Times New Roman" w:hAnsi="Times New Roman"/>
                <w:b/>
                <w:sz w:val="28"/>
                <w:szCs w:val="28"/>
                <w:lang w:val="en-US" w:eastAsia="ru-RU"/>
              </w:rPr>
              <w:t xml:space="preserve"> Group</w:t>
            </w:r>
          </w:p>
        </w:tc>
        <w:tc>
          <w:tcPr>
            <w:tcW w:w="2837" w:type="dxa"/>
            <w:shd w:val="clear" w:color="auto" w:fill="auto"/>
          </w:tcPr>
          <w:p w14:paraId="3DB36ACD" w14:textId="6BF1B8CA" w:rsidR="00816E84" w:rsidRPr="00816E84" w:rsidRDefault="00AC33BC" w:rsidP="00816E84">
            <w:pPr>
              <w:tabs>
                <w:tab w:val="left" w:pos="530"/>
              </w:tabs>
              <w:spacing w:after="0" w:line="240" w:lineRule="auto"/>
              <w:contextualSpacing/>
              <w:jc w:val="center"/>
              <w:rPr>
                <w:rFonts w:ascii="Times New Roman" w:eastAsia="Times New Roman" w:hAnsi="Times New Roman"/>
                <w:b/>
                <w:bCs/>
                <w:sz w:val="28"/>
                <w:szCs w:val="28"/>
                <w:lang w:val="en-US" w:eastAsia="ru-RU"/>
              </w:rPr>
            </w:pPr>
            <w:r>
              <w:rPr>
                <w:rFonts w:ascii="Times New Roman" w:eastAsia="Times New Roman" w:hAnsi="Times New Roman"/>
                <w:b/>
                <w:bCs/>
                <w:sz w:val="28"/>
                <w:szCs w:val="28"/>
                <w:lang w:val="en-US" w:eastAsia="ru-RU"/>
              </w:rPr>
              <w:t>“</w:t>
            </w:r>
            <w:r w:rsidR="00816E84" w:rsidRPr="00214841">
              <w:rPr>
                <w:rFonts w:ascii="Times New Roman" w:eastAsia="Times New Roman" w:hAnsi="Times New Roman"/>
                <w:b/>
                <w:bCs/>
                <w:sz w:val="28"/>
                <w:szCs w:val="28"/>
                <w:lang w:val="en-US" w:eastAsia="ru-RU"/>
              </w:rPr>
              <w:t>Challengers</w:t>
            </w:r>
            <w:r>
              <w:rPr>
                <w:rFonts w:ascii="Times New Roman" w:eastAsia="Times New Roman" w:hAnsi="Times New Roman"/>
                <w:b/>
                <w:bCs/>
                <w:sz w:val="28"/>
                <w:szCs w:val="28"/>
                <w:lang w:val="en-US" w:eastAsia="ru-RU"/>
              </w:rPr>
              <w:t>”</w:t>
            </w:r>
            <w:r w:rsidR="00816E84" w:rsidRPr="00214841">
              <w:rPr>
                <w:rFonts w:ascii="Times New Roman" w:eastAsia="Times New Roman" w:hAnsi="Times New Roman"/>
                <w:b/>
                <w:bCs/>
                <w:sz w:val="28"/>
                <w:szCs w:val="28"/>
                <w:lang w:val="en-US" w:eastAsia="ru-RU"/>
              </w:rPr>
              <w:t xml:space="preserve"> Group</w:t>
            </w:r>
          </w:p>
        </w:tc>
        <w:tc>
          <w:tcPr>
            <w:tcW w:w="2546" w:type="dxa"/>
            <w:shd w:val="clear" w:color="auto" w:fill="auto"/>
          </w:tcPr>
          <w:p w14:paraId="2714FDAF" w14:textId="4841D2A9" w:rsidR="00F21794" w:rsidRPr="00AA6B60" w:rsidRDefault="00AC33BC" w:rsidP="008C3771">
            <w:pPr>
              <w:tabs>
                <w:tab w:val="left" w:pos="530"/>
              </w:tabs>
              <w:spacing w:after="0" w:line="240" w:lineRule="auto"/>
              <w:contextualSpacing/>
              <w:jc w:val="center"/>
              <w:rPr>
                <w:rFonts w:ascii="Times New Roman" w:hAnsi="Times New Roman"/>
                <w:b/>
                <w:caps/>
                <w:sz w:val="28"/>
                <w:szCs w:val="28"/>
                <w:lang w:val="en-US"/>
              </w:rPr>
            </w:pPr>
            <w:r>
              <w:rPr>
                <w:rFonts w:ascii="Times New Roman" w:eastAsia="Times New Roman" w:hAnsi="Times New Roman"/>
                <w:b/>
                <w:bCs/>
                <w:sz w:val="28"/>
                <w:szCs w:val="28"/>
                <w:lang w:val="en-US" w:eastAsia="ru-RU"/>
              </w:rPr>
              <w:t>“</w:t>
            </w:r>
            <w:r w:rsidR="00816E84" w:rsidRPr="00214841">
              <w:rPr>
                <w:rFonts w:ascii="Times New Roman" w:eastAsia="Times New Roman" w:hAnsi="Times New Roman"/>
                <w:b/>
                <w:bCs/>
                <w:sz w:val="28"/>
                <w:szCs w:val="28"/>
                <w:lang w:val="en-US" w:eastAsia="ru-RU"/>
              </w:rPr>
              <w:t>Futures</w:t>
            </w:r>
            <w:r>
              <w:rPr>
                <w:rFonts w:ascii="Times New Roman" w:eastAsia="Times New Roman" w:hAnsi="Times New Roman"/>
                <w:b/>
                <w:bCs/>
                <w:sz w:val="28"/>
                <w:szCs w:val="28"/>
                <w:lang w:val="en-US" w:eastAsia="ru-RU"/>
              </w:rPr>
              <w:t>”</w:t>
            </w:r>
            <w:r w:rsidR="00816E84" w:rsidRPr="00214841">
              <w:rPr>
                <w:rFonts w:ascii="Times New Roman" w:eastAsia="Times New Roman" w:hAnsi="Times New Roman"/>
                <w:b/>
                <w:bCs/>
                <w:sz w:val="28"/>
                <w:szCs w:val="28"/>
                <w:lang w:val="en-US" w:eastAsia="ru-RU"/>
              </w:rPr>
              <w:t xml:space="preserve"> Group</w:t>
            </w:r>
          </w:p>
        </w:tc>
      </w:tr>
      <w:tr w:rsidR="00F21794" w:rsidRPr="00AA6B60" w14:paraId="3BC4A59E" w14:textId="77777777" w:rsidTr="00AC33BC">
        <w:trPr>
          <w:trHeight w:val="414"/>
        </w:trPr>
        <w:tc>
          <w:tcPr>
            <w:tcW w:w="1198" w:type="dxa"/>
            <w:shd w:val="clear" w:color="auto" w:fill="auto"/>
          </w:tcPr>
          <w:p w14:paraId="35FFA4B5" w14:textId="77777777" w:rsidR="00F21794" w:rsidRPr="00AA6B60" w:rsidRDefault="00F21794" w:rsidP="00884F29">
            <w:pPr>
              <w:tabs>
                <w:tab w:val="left" w:pos="530"/>
              </w:tabs>
              <w:spacing w:after="0" w:line="240" w:lineRule="auto"/>
              <w:contextualSpacing/>
              <w:rPr>
                <w:rFonts w:ascii="Times New Roman" w:hAnsi="Times New Roman"/>
                <w:b/>
                <w:caps/>
                <w:sz w:val="28"/>
                <w:szCs w:val="28"/>
                <w:lang w:val="en-US"/>
              </w:rPr>
            </w:pPr>
            <w:r w:rsidRPr="00AA6B60">
              <w:rPr>
                <w:rFonts w:ascii="Times New Roman" w:hAnsi="Times New Roman"/>
                <w:b/>
                <w:caps/>
                <w:sz w:val="28"/>
                <w:szCs w:val="28"/>
                <w:lang w:val="uz-Cyrl-UZ"/>
              </w:rPr>
              <w:t>1</w:t>
            </w:r>
            <w:r w:rsidRPr="00AA6B60">
              <w:rPr>
                <w:rFonts w:ascii="Times New Roman" w:hAnsi="Times New Roman"/>
                <w:b/>
                <w:caps/>
                <w:sz w:val="28"/>
                <w:szCs w:val="28"/>
                <w:lang w:val="en-US"/>
              </w:rPr>
              <w:t>.</w:t>
            </w:r>
          </w:p>
        </w:tc>
        <w:tc>
          <w:tcPr>
            <w:tcW w:w="2769" w:type="dxa"/>
            <w:shd w:val="clear" w:color="auto" w:fill="auto"/>
          </w:tcPr>
          <w:p w14:paraId="2B5E8401" w14:textId="64719027" w:rsidR="00F21794" w:rsidRPr="00AA6B60" w:rsidRDefault="00F21794" w:rsidP="008C3771">
            <w:pPr>
              <w:spacing w:after="0" w:line="240" w:lineRule="auto"/>
              <w:jc w:val="center"/>
              <w:rPr>
                <w:rFonts w:ascii="Times New Roman" w:hAnsi="Times New Roman"/>
                <w:sz w:val="28"/>
                <w:szCs w:val="28"/>
              </w:rPr>
            </w:pPr>
            <w:r w:rsidRPr="00AA6B60">
              <w:rPr>
                <w:rFonts w:ascii="Times New Roman" w:hAnsi="Times New Roman"/>
                <w:sz w:val="28"/>
                <w:szCs w:val="28"/>
              </w:rPr>
              <w:t>10</w:t>
            </w:r>
            <w:r w:rsidRPr="00AA6B60">
              <w:rPr>
                <w:rFonts w:ascii="Times New Roman" w:hAnsi="Times New Roman"/>
                <w:sz w:val="28"/>
                <w:szCs w:val="28"/>
                <w:lang w:val="uz-Cyrl-UZ"/>
              </w:rPr>
              <w:t xml:space="preserve"> </w:t>
            </w:r>
            <w:r w:rsidRPr="00AA6B60">
              <w:rPr>
                <w:rFonts w:ascii="Times New Roman" w:hAnsi="Times New Roman"/>
                <w:sz w:val="28"/>
                <w:szCs w:val="28"/>
              </w:rPr>
              <w:t>00</w:t>
            </w:r>
            <w:r w:rsidRPr="00AA6B60">
              <w:rPr>
                <w:rFonts w:ascii="Times New Roman" w:hAnsi="Times New Roman"/>
                <w:sz w:val="28"/>
                <w:szCs w:val="28"/>
                <w:lang w:val="uz-Cyrl-UZ"/>
              </w:rPr>
              <w:t>0</w:t>
            </w:r>
            <w:r w:rsidRPr="00AA6B60">
              <w:rPr>
                <w:rFonts w:ascii="Times New Roman" w:hAnsi="Times New Roman"/>
                <w:sz w:val="28"/>
                <w:szCs w:val="28"/>
              </w:rPr>
              <w:t xml:space="preserve"> </w:t>
            </w:r>
            <w:r w:rsidR="00816E84" w:rsidRPr="00816E84">
              <w:rPr>
                <w:rFonts w:ascii="Times New Roman" w:hAnsi="Times New Roman"/>
                <w:sz w:val="28"/>
                <w:szCs w:val="28"/>
              </w:rPr>
              <w:t>US dollars</w:t>
            </w:r>
          </w:p>
        </w:tc>
        <w:tc>
          <w:tcPr>
            <w:tcW w:w="2837" w:type="dxa"/>
            <w:shd w:val="clear" w:color="auto" w:fill="auto"/>
          </w:tcPr>
          <w:p w14:paraId="63FAE271" w14:textId="0BC9DF47" w:rsidR="00F21794" w:rsidRPr="00AA6B60" w:rsidRDefault="00F21794" w:rsidP="00816E84">
            <w:pPr>
              <w:spacing w:after="0" w:line="240" w:lineRule="auto"/>
              <w:jc w:val="center"/>
              <w:rPr>
                <w:rFonts w:ascii="Times New Roman" w:hAnsi="Times New Roman"/>
                <w:sz w:val="28"/>
                <w:szCs w:val="28"/>
                <w:lang w:val="en-US"/>
              </w:rPr>
            </w:pPr>
            <w:r w:rsidRPr="00AA6B60">
              <w:rPr>
                <w:rFonts w:ascii="Times New Roman" w:hAnsi="Times New Roman"/>
                <w:sz w:val="28"/>
                <w:szCs w:val="28"/>
                <w:lang w:val="uz-Cyrl-UZ"/>
              </w:rPr>
              <w:t>5</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546" w:type="dxa"/>
            <w:shd w:val="clear" w:color="auto" w:fill="auto"/>
          </w:tcPr>
          <w:p w14:paraId="2ACDFF37" w14:textId="7B09892F"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3 5</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r>
      <w:tr w:rsidR="00F21794" w:rsidRPr="00AA6B60" w14:paraId="72D1A331" w14:textId="77777777" w:rsidTr="00AC33BC">
        <w:trPr>
          <w:trHeight w:val="404"/>
        </w:trPr>
        <w:tc>
          <w:tcPr>
            <w:tcW w:w="1198" w:type="dxa"/>
            <w:shd w:val="clear" w:color="auto" w:fill="auto"/>
          </w:tcPr>
          <w:p w14:paraId="02126090" w14:textId="77777777" w:rsidR="00F21794" w:rsidRPr="00AA6B60" w:rsidRDefault="00F21794" w:rsidP="00884F29">
            <w:pPr>
              <w:tabs>
                <w:tab w:val="left" w:pos="530"/>
              </w:tabs>
              <w:spacing w:after="0" w:line="240" w:lineRule="auto"/>
              <w:contextualSpacing/>
              <w:rPr>
                <w:rFonts w:ascii="Times New Roman" w:hAnsi="Times New Roman"/>
                <w:b/>
                <w:caps/>
                <w:sz w:val="28"/>
                <w:szCs w:val="28"/>
                <w:lang w:val="en-US"/>
              </w:rPr>
            </w:pPr>
            <w:r w:rsidRPr="00AA6B60">
              <w:rPr>
                <w:rFonts w:ascii="Times New Roman" w:hAnsi="Times New Roman"/>
                <w:b/>
                <w:caps/>
                <w:sz w:val="28"/>
                <w:szCs w:val="28"/>
                <w:lang w:val="en-US"/>
              </w:rPr>
              <w:t>2.</w:t>
            </w:r>
          </w:p>
        </w:tc>
        <w:tc>
          <w:tcPr>
            <w:tcW w:w="2769" w:type="dxa"/>
            <w:shd w:val="clear" w:color="auto" w:fill="auto"/>
          </w:tcPr>
          <w:p w14:paraId="160F36B4" w14:textId="3E07CACF"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 xml:space="preserve">8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837" w:type="dxa"/>
            <w:shd w:val="clear" w:color="auto" w:fill="auto"/>
          </w:tcPr>
          <w:p w14:paraId="60B24852" w14:textId="5A87673B"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4</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546" w:type="dxa"/>
            <w:shd w:val="clear" w:color="auto" w:fill="auto"/>
          </w:tcPr>
          <w:p w14:paraId="328D53B9" w14:textId="3F6F6C9C"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2 5</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r>
      <w:tr w:rsidR="00F21794" w:rsidRPr="00AA6B60" w14:paraId="5E0DE59D" w14:textId="77777777" w:rsidTr="00AC33BC">
        <w:trPr>
          <w:trHeight w:val="407"/>
        </w:trPr>
        <w:tc>
          <w:tcPr>
            <w:tcW w:w="1198" w:type="dxa"/>
            <w:shd w:val="clear" w:color="auto" w:fill="auto"/>
          </w:tcPr>
          <w:p w14:paraId="6F6E7779" w14:textId="77777777" w:rsidR="00F21794" w:rsidRPr="00AA6B60" w:rsidRDefault="00F21794" w:rsidP="00884F29">
            <w:pPr>
              <w:tabs>
                <w:tab w:val="left" w:pos="530"/>
              </w:tabs>
              <w:spacing w:after="0" w:line="240" w:lineRule="auto"/>
              <w:contextualSpacing/>
              <w:rPr>
                <w:rFonts w:ascii="Times New Roman" w:hAnsi="Times New Roman"/>
                <w:b/>
                <w:caps/>
                <w:sz w:val="28"/>
                <w:szCs w:val="28"/>
                <w:lang w:val="uz-Cyrl-UZ"/>
              </w:rPr>
            </w:pPr>
            <w:r w:rsidRPr="00AA6B60">
              <w:rPr>
                <w:rFonts w:ascii="Times New Roman" w:hAnsi="Times New Roman"/>
                <w:b/>
                <w:caps/>
                <w:sz w:val="28"/>
                <w:szCs w:val="28"/>
                <w:lang w:val="uz-Cyrl-UZ"/>
              </w:rPr>
              <w:t>3.</w:t>
            </w:r>
          </w:p>
        </w:tc>
        <w:tc>
          <w:tcPr>
            <w:tcW w:w="2769" w:type="dxa"/>
            <w:shd w:val="clear" w:color="auto" w:fill="auto"/>
          </w:tcPr>
          <w:p w14:paraId="7BEA53B7" w14:textId="4BFC478E"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6</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837" w:type="dxa"/>
            <w:shd w:val="clear" w:color="auto" w:fill="auto"/>
          </w:tcPr>
          <w:p w14:paraId="679A8FEF" w14:textId="1790245E"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3</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546" w:type="dxa"/>
            <w:shd w:val="clear" w:color="auto" w:fill="auto"/>
          </w:tcPr>
          <w:p w14:paraId="2F90B8CA" w14:textId="31E27C01"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2 0</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r>
      <w:tr w:rsidR="00F21794" w:rsidRPr="00AA6B60" w14:paraId="3DB645C3" w14:textId="77777777" w:rsidTr="00AC33BC">
        <w:trPr>
          <w:trHeight w:val="384"/>
        </w:trPr>
        <w:tc>
          <w:tcPr>
            <w:tcW w:w="1198" w:type="dxa"/>
            <w:shd w:val="clear" w:color="auto" w:fill="auto"/>
          </w:tcPr>
          <w:p w14:paraId="562E95C5" w14:textId="77777777" w:rsidR="00F21794" w:rsidRPr="00AA6B60" w:rsidRDefault="00F21794" w:rsidP="00884F29">
            <w:pPr>
              <w:tabs>
                <w:tab w:val="left" w:pos="530"/>
              </w:tabs>
              <w:spacing w:after="0" w:line="240" w:lineRule="auto"/>
              <w:contextualSpacing/>
              <w:rPr>
                <w:rFonts w:ascii="Times New Roman" w:hAnsi="Times New Roman"/>
                <w:b/>
                <w:caps/>
                <w:sz w:val="28"/>
                <w:szCs w:val="28"/>
                <w:lang w:val="uz-Cyrl-UZ"/>
              </w:rPr>
            </w:pPr>
            <w:r w:rsidRPr="00AA6B60">
              <w:rPr>
                <w:rFonts w:ascii="Times New Roman" w:hAnsi="Times New Roman"/>
                <w:b/>
                <w:caps/>
                <w:sz w:val="28"/>
                <w:szCs w:val="28"/>
                <w:lang w:val="uz-Cyrl-UZ"/>
              </w:rPr>
              <w:t>4.</w:t>
            </w:r>
          </w:p>
        </w:tc>
        <w:tc>
          <w:tcPr>
            <w:tcW w:w="2769" w:type="dxa"/>
            <w:shd w:val="clear" w:color="auto" w:fill="auto"/>
          </w:tcPr>
          <w:p w14:paraId="54348952" w14:textId="2852030E"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4</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837" w:type="dxa"/>
            <w:shd w:val="clear" w:color="auto" w:fill="auto"/>
          </w:tcPr>
          <w:p w14:paraId="7E84F80F" w14:textId="0FCFED23"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2</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546" w:type="dxa"/>
            <w:shd w:val="clear" w:color="auto" w:fill="auto"/>
          </w:tcPr>
          <w:p w14:paraId="4E2D5F85" w14:textId="4B627299"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1 5</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r>
      <w:tr w:rsidR="00F21794" w:rsidRPr="00AA6B60" w14:paraId="3EBE17C6" w14:textId="77777777" w:rsidTr="00AC33BC">
        <w:trPr>
          <w:trHeight w:val="387"/>
        </w:trPr>
        <w:tc>
          <w:tcPr>
            <w:tcW w:w="1198" w:type="dxa"/>
            <w:shd w:val="clear" w:color="auto" w:fill="auto"/>
          </w:tcPr>
          <w:p w14:paraId="149F1884" w14:textId="77777777" w:rsidR="00F21794" w:rsidRPr="00AA6B60" w:rsidRDefault="00F21794" w:rsidP="00884F29">
            <w:pPr>
              <w:tabs>
                <w:tab w:val="left" w:pos="530"/>
              </w:tabs>
              <w:spacing w:after="0" w:line="240" w:lineRule="auto"/>
              <w:contextualSpacing/>
              <w:rPr>
                <w:rFonts w:ascii="Times New Roman" w:hAnsi="Times New Roman"/>
                <w:b/>
                <w:caps/>
                <w:sz w:val="28"/>
                <w:szCs w:val="28"/>
                <w:lang w:val="uz-Cyrl-UZ"/>
              </w:rPr>
            </w:pPr>
            <w:r w:rsidRPr="00AA6B60">
              <w:rPr>
                <w:rFonts w:ascii="Times New Roman" w:hAnsi="Times New Roman"/>
                <w:b/>
                <w:caps/>
                <w:sz w:val="28"/>
                <w:szCs w:val="28"/>
                <w:lang w:val="uz-Cyrl-UZ"/>
              </w:rPr>
              <w:t>5.</w:t>
            </w:r>
          </w:p>
        </w:tc>
        <w:tc>
          <w:tcPr>
            <w:tcW w:w="2769" w:type="dxa"/>
            <w:shd w:val="clear" w:color="auto" w:fill="auto"/>
          </w:tcPr>
          <w:p w14:paraId="367C4F27" w14:textId="6D4BFC36"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3</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837" w:type="dxa"/>
            <w:shd w:val="clear" w:color="auto" w:fill="auto"/>
          </w:tcPr>
          <w:p w14:paraId="59F564C8" w14:textId="36C91A07"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rPr>
              <w:t>1</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546" w:type="dxa"/>
            <w:shd w:val="clear" w:color="auto" w:fill="auto"/>
          </w:tcPr>
          <w:p w14:paraId="36282FCA" w14:textId="5BF84EDD"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rPr>
              <w:t>1</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r>
      <w:tr w:rsidR="00F21794" w:rsidRPr="00AA6B60" w14:paraId="670E0DCC" w14:textId="77777777" w:rsidTr="00AC33BC">
        <w:trPr>
          <w:trHeight w:val="392"/>
        </w:trPr>
        <w:tc>
          <w:tcPr>
            <w:tcW w:w="1198" w:type="dxa"/>
            <w:shd w:val="clear" w:color="auto" w:fill="auto"/>
          </w:tcPr>
          <w:p w14:paraId="1DA2D409" w14:textId="77777777" w:rsidR="00F21794" w:rsidRPr="00AA6B60" w:rsidRDefault="00F21794" w:rsidP="00884F29">
            <w:pPr>
              <w:tabs>
                <w:tab w:val="left" w:pos="530"/>
              </w:tabs>
              <w:spacing w:after="0" w:line="240" w:lineRule="auto"/>
              <w:contextualSpacing/>
              <w:rPr>
                <w:rFonts w:ascii="Times New Roman" w:hAnsi="Times New Roman"/>
                <w:b/>
                <w:caps/>
                <w:sz w:val="28"/>
                <w:szCs w:val="28"/>
                <w:lang w:val="uz-Cyrl-UZ"/>
              </w:rPr>
            </w:pPr>
            <w:r w:rsidRPr="00AA6B60">
              <w:rPr>
                <w:rFonts w:ascii="Times New Roman" w:hAnsi="Times New Roman"/>
                <w:b/>
                <w:caps/>
                <w:sz w:val="28"/>
                <w:szCs w:val="28"/>
                <w:lang w:val="uz-Cyrl-UZ"/>
              </w:rPr>
              <w:t>6.</w:t>
            </w:r>
          </w:p>
        </w:tc>
        <w:tc>
          <w:tcPr>
            <w:tcW w:w="2769" w:type="dxa"/>
            <w:shd w:val="clear" w:color="auto" w:fill="auto"/>
          </w:tcPr>
          <w:p w14:paraId="0AAD0D3A" w14:textId="17179270"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2</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837" w:type="dxa"/>
            <w:shd w:val="clear" w:color="auto" w:fill="auto"/>
          </w:tcPr>
          <w:p w14:paraId="2BE12723" w14:textId="77E85975"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8</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c>
          <w:tcPr>
            <w:tcW w:w="2546" w:type="dxa"/>
            <w:shd w:val="clear" w:color="auto" w:fill="auto"/>
          </w:tcPr>
          <w:p w14:paraId="77A744F9" w14:textId="3EE92313"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8</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r>
      <w:tr w:rsidR="00F21794" w:rsidRPr="00AA6B60" w14:paraId="2BFFFB4A" w14:textId="77777777" w:rsidTr="00AC33BC">
        <w:trPr>
          <w:trHeight w:val="381"/>
        </w:trPr>
        <w:tc>
          <w:tcPr>
            <w:tcW w:w="1198" w:type="dxa"/>
            <w:shd w:val="clear" w:color="auto" w:fill="auto"/>
          </w:tcPr>
          <w:p w14:paraId="2134495E" w14:textId="77777777" w:rsidR="00F21794" w:rsidRPr="00AA6B60" w:rsidRDefault="00F21794" w:rsidP="00884F29">
            <w:pPr>
              <w:tabs>
                <w:tab w:val="left" w:pos="530"/>
              </w:tabs>
              <w:spacing w:after="0" w:line="240" w:lineRule="auto"/>
              <w:contextualSpacing/>
              <w:rPr>
                <w:rFonts w:ascii="Times New Roman" w:hAnsi="Times New Roman"/>
                <w:b/>
                <w:caps/>
                <w:sz w:val="28"/>
                <w:szCs w:val="28"/>
                <w:lang w:val="uz-Cyrl-UZ"/>
              </w:rPr>
            </w:pPr>
            <w:r w:rsidRPr="00AA6B60">
              <w:rPr>
                <w:rFonts w:ascii="Times New Roman" w:hAnsi="Times New Roman"/>
                <w:b/>
                <w:caps/>
                <w:sz w:val="28"/>
                <w:szCs w:val="28"/>
                <w:lang w:val="uz-Cyrl-UZ"/>
              </w:rPr>
              <w:t>7.</w:t>
            </w:r>
          </w:p>
        </w:tc>
        <w:tc>
          <w:tcPr>
            <w:tcW w:w="2769" w:type="dxa"/>
            <w:shd w:val="clear" w:color="auto" w:fill="auto"/>
          </w:tcPr>
          <w:p w14:paraId="6DEF5118" w14:textId="7E599F09"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rPr>
              <w:t>1</w:t>
            </w:r>
            <w:r w:rsidR="00816E84">
              <w:rPr>
                <w:rFonts w:ascii="Times New Roman" w:hAnsi="Times New Roman"/>
                <w:sz w:val="28"/>
                <w:szCs w:val="28"/>
                <w:lang w:val="en-US"/>
              </w:rPr>
              <w:t xml:space="preserve"> </w:t>
            </w:r>
            <w:r w:rsidRPr="00AA6B60">
              <w:rPr>
                <w:rFonts w:ascii="Times New Roman" w:hAnsi="Times New Roman"/>
                <w:sz w:val="28"/>
                <w:szCs w:val="28"/>
                <w:lang w:val="uz-Cyrl-UZ"/>
              </w:rPr>
              <w:t>5</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c>
          <w:tcPr>
            <w:tcW w:w="2837" w:type="dxa"/>
            <w:shd w:val="clear" w:color="auto" w:fill="auto"/>
          </w:tcPr>
          <w:p w14:paraId="1106FD88" w14:textId="00CE36B2"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7</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c>
          <w:tcPr>
            <w:tcW w:w="2546" w:type="dxa"/>
            <w:shd w:val="clear" w:color="auto" w:fill="auto"/>
          </w:tcPr>
          <w:p w14:paraId="54390EF7" w14:textId="43B4CA03"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7</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r>
      <w:tr w:rsidR="00F21794" w:rsidRPr="00AA6B60" w14:paraId="50909688" w14:textId="77777777" w:rsidTr="00AC33BC">
        <w:trPr>
          <w:trHeight w:val="386"/>
        </w:trPr>
        <w:tc>
          <w:tcPr>
            <w:tcW w:w="1198" w:type="dxa"/>
            <w:shd w:val="clear" w:color="auto" w:fill="auto"/>
          </w:tcPr>
          <w:p w14:paraId="16580C65" w14:textId="77777777" w:rsidR="00F21794" w:rsidRPr="00AA6B60" w:rsidRDefault="00F21794" w:rsidP="00884F29">
            <w:pPr>
              <w:tabs>
                <w:tab w:val="left" w:pos="530"/>
              </w:tabs>
              <w:spacing w:after="0" w:line="240" w:lineRule="auto"/>
              <w:contextualSpacing/>
              <w:rPr>
                <w:rFonts w:ascii="Times New Roman" w:hAnsi="Times New Roman"/>
                <w:b/>
                <w:caps/>
                <w:sz w:val="28"/>
                <w:szCs w:val="28"/>
                <w:lang w:val="uz-Cyrl-UZ"/>
              </w:rPr>
            </w:pPr>
            <w:r w:rsidRPr="00AA6B60">
              <w:rPr>
                <w:rFonts w:ascii="Times New Roman" w:hAnsi="Times New Roman"/>
                <w:b/>
                <w:caps/>
                <w:sz w:val="28"/>
                <w:szCs w:val="28"/>
                <w:lang w:val="uz-Cyrl-UZ"/>
              </w:rPr>
              <w:t>8.</w:t>
            </w:r>
          </w:p>
        </w:tc>
        <w:tc>
          <w:tcPr>
            <w:tcW w:w="2769" w:type="dxa"/>
            <w:shd w:val="clear" w:color="auto" w:fill="auto"/>
          </w:tcPr>
          <w:p w14:paraId="4AE02F3F" w14:textId="4F371FFE"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rPr>
              <w:t>1</w:t>
            </w:r>
            <w:r w:rsidR="00816E84">
              <w:rPr>
                <w:rFonts w:ascii="Times New Roman" w:hAnsi="Times New Roman"/>
                <w:sz w:val="28"/>
                <w:szCs w:val="28"/>
                <w:lang w:val="en-US"/>
              </w:rPr>
              <w:t xml:space="preserve"> </w:t>
            </w:r>
            <w:r w:rsidRPr="00AA6B60">
              <w:rPr>
                <w:rFonts w:ascii="Times New Roman" w:hAnsi="Times New Roman"/>
                <w:sz w:val="28"/>
                <w:szCs w:val="28"/>
                <w:lang w:val="uz-Cyrl-UZ"/>
              </w:rPr>
              <w:t>2</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c>
          <w:tcPr>
            <w:tcW w:w="2837" w:type="dxa"/>
            <w:shd w:val="clear" w:color="auto" w:fill="auto"/>
          </w:tcPr>
          <w:p w14:paraId="15815257" w14:textId="34565C61"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5</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c>
          <w:tcPr>
            <w:tcW w:w="2546" w:type="dxa"/>
            <w:shd w:val="clear" w:color="auto" w:fill="auto"/>
          </w:tcPr>
          <w:p w14:paraId="1D408DE7" w14:textId="6F47FF75"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5</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r>
      <w:tr w:rsidR="00F21794" w:rsidRPr="00AA6B60" w14:paraId="1F2A975B" w14:textId="77777777" w:rsidTr="00AC33BC">
        <w:trPr>
          <w:trHeight w:val="375"/>
        </w:trPr>
        <w:tc>
          <w:tcPr>
            <w:tcW w:w="1198" w:type="dxa"/>
            <w:shd w:val="clear" w:color="auto" w:fill="auto"/>
          </w:tcPr>
          <w:p w14:paraId="55EBC169" w14:textId="77777777" w:rsidR="00F21794" w:rsidRPr="00AA6B60" w:rsidRDefault="00F21794" w:rsidP="00884F29">
            <w:pPr>
              <w:tabs>
                <w:tab w:val="left" w:pos="530"/>
              </w:tabs>
              <w:spacing w:after="0" w:line="240" w:lineRule="auto"/>
              <w:contextualSpacing/>
              <w:rPr>
                <w:rFonts w:ascii="Times New Roman" w:hAnsi="Times New Roman"/>
                <w:b/>
                <w:caps/>
                <w:sz w:val="28"/>
                <w:szCs w:val="28"/>
                <w:lang w:val="uz-Cyrl-UZ"/>
              </w:rPr>
            </w:pPr>
            <w:r w:rsidRPr="00AA6B60">
              <w:rPr>
                <w:rFonts w:ascii="Times New Roman" w:hAnsi="Times New Roman"/>
                <w:b/>
                <w:caps/>
                <w:sz w:val="28"/>
                <w:szCs w:val="28"/>
                <w:lang w:val="uz-Cyrl-UZ"/>
              </w:rPr>
              <w:t>9.</w:t>
            </w:r>
          </w:p>
        </w:tc>
        <w:tc>
          <w:tcPr>
            <w:tcW w:w="2769" w:type="dxa"/>
            <w:shd w:val="clear" w:color="auto" w:fill="auto"/>
          </w:tcPr>
          <w:p w14:paraId="5067C976" w14:textId="10D339B4"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rPr>
              <w:t>1</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837" w:type="dxa"/>
            <w:shd w:val="clear" w:color="auto" w:fill="auto"/>
          </w:tcPr>
          <w:p w14:paraId="38A8986C" w14:textId="24A38698"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5</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c>
          <w:tcPr>
            <w:tcW w:w="2546" w:type="dxa"/>
            <w:shd w:val="clear" w:color="auto" w:fill="auto"/>
          </w:tcPr>
          <w:p w14:paraId="36EC37EF" w14:textId="012F64CC"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3</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r>
      <w:tr w:rsidR="00F21794" w:rsidRPr="00AA6B60" w14:paraId="48C32021" w14:textId="77777777" w:rsidTr="00AC33BC">
        <w:trPr>
          <w:trHeight w:val="380"/>
        </w:trPr>
        <w:tc>
          <w:tcPr>
            <w:tcW w:w="1198" w:type="dxa"/>
            <w:shd w:val="clear" w:color="auto" w:fill="auto"/>
          </w:tcPr>
          <w:p w14:paraId="3FFD3522" w14:textId="77777777" w:rsidR="00F21794" w:rsidRPr="00AA6B60" w:rsidRDefault="00F21794" w:rsidP="00884F29">
            <w:pPr>
              <w:tabs>
                <w:tab w:val="left" w:pos="530"/>
              </w:tabs>
              <w:spacing w:after="0" w:line="240" w:lineRule="auto"/>
              <w:contextualSpacing/>
              <w:rPr>
                <w:rFonts w:ascii="Times New Roman" w:hAnsi="Times New Roman"/>
                <w:b/>
                <w:caps/>
                <w:sz w:val="28"/>
                <w:szCs w:val="28"/>
                <w:lang w:val="uz-Cyrl-UZ"/>
              </w:rPr>
            </w:pPr>
            <w:r w:rsidRPr="00AA6B60">
              <w:rPr>
                <w:rFonts w:ascii="Times New Roman" w:hAnsi="Times New Roman"/>
                <w:b/>
                <w:caps/>
                <w:sz w:val="28"/>
                <w:szCs w:val="28"/>
                <w:lang w:val="uz-Cyrl-UZ"/>
              </w:rPr>
              <w:t>10.</w:t>
            </w:r>
          </w:p>
        </w:tc>
        <w:tc>
          <w:tcPr>
            <w:tcW w:w="2769" w:type="dxa"/>
            <w:shd w:val="clear" w:color="auto" w:fill="auto"/>
          </w:tcPr>
          <w:p w14:paraId="6FEC203B" w14:textId="12596D7C"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rPr>
              <w:t>1</w:t>
            </w:r>
            <w:r w:rsidR="00816E84">
              <w:rPr>
                <w:rFonts w:ascii="Times New Roman" w:hAnsi="Times New Roman"/>
                <w:sz w:val="28"/>
                <w:szCs w:val="28"/>
                <w:lang w:val="en-US"/>
              </w:rPr>
              <w:t xml:space="preserve"> </w:t>
            </w:r>
            <w:r w:rsidRPr="00AA6B60">
              <w:rPr>
                <w:rFonts w:ascii="Times New Roman" w:hAnsi="Times New Roman"/>
                <w:sz w:val="28"/>
                <w:szCs w:val="28"/>
              </w:rPr>
              <w:t xml:space="preserve">000 </w:t>
            </w:r>
            <w:r w:rsidR="00816E84" w:rsidRPr="00816E84">
              <w:rPr>
                <w:rFonts w:ascii="Times New Roman" w:hAnsi="Times New Roman"/>
                <w:sz w:val="28"/>
                <w:szCs w:val="28"/>
                <w:lang w:val="en-US"/>
              </w:rPr>
              <w:t>US dollars</w:t>
            </w:r>
          </w:p>
        </w:tc>
        <w:tc>
          <w:tcPr>
            <w:tcW w:w="2837" w:type="dxa"/>
            <w:shd w:val="clear" w:color="auto" w:fill="auto"/>
          </w:tcPr>
          <w:p w14:paraId="509D7131" w14:textId="45D6EEA6"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5</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c>
          <w:tcPr>
            <w:tcW w:w="2546" w:type="dxa"/>
            <w:shd w:val="clear" w:color="auto" w:fill="auto"/>
          </w:tcPr>
          <w:p w14:paraId="430C4515" w14:textId="4E67E3E0" w:rsidR="00F21794" w:rsidRPr="00AA6B60" w:rsidRDefault="00F21794" w:rsidP="00816E84">
            <w:pPr>
              <w:spacing w:after="0" w:line="240" w:lineRule="auto"/>
              <w:jc w:val="center"/>
              <w:rPr>
                <w:rFonts w:ascii="Times New Roman" w:hAnsi="Times New Roman"/>
                <w:sz w:val="28"/>
                <w:szCs w:val="28"/>
              </w:rPr>
            </w:pPr>
            <w:r w:rsidRPr="00AA6B60">
              <w:rPr>
                <w:rFonts w:ascii="Times New Roman" w:hAnsi="Times New Roman"/>
                <w:sz w:val="28"/>
                <w:szCs w:val="28"/>
                <w:lang w:val="uz-Cyrl-UZ"/>
              </w:rPr>
              <w:t>2</w:t>
            </w:r>
            <w:r w:rsidRPr="00AA6B60">
              <w:rPr>
                <w:rFonts w:ascii="Times New Roman" w:hAnsi="Times New Roman"/>
                <w:sz w:val="28"/>
                <w:szCs w:val="28"/>
              </w:rPr>
              <w:t xml:space="preserve">00 </w:t>
            </w:r>
            <w:r w:rsidR="00816E84" w:rsidRPr="00816E84">
              <w:rPr>
                <w:rFonts w:ascii="Times New Roman" w:hAnsi="Times New Roman"/>
                <w:sz w:val="28"/>
                <w:szCs w:val="28"/>
                <w:lang w:val="en-US"/>
              </w:rPr>
              <w:t>US dollars</w:t>
            </w:r>
          </w:p>
        </w:tc>
      </w:tr>
      <w:tr w:rsidR="00F21794" w:rsidRPr="00AA6B60" w14:paraId="40D02FB1" w14:textId="77777777" w:rsidTr="00AC33BC">
        <w:trPr>
          <w:trHeight w:val="264"/>
        </w:trPr>
        <w:tc>
          <w:tcPr>
            <w:tcW w:w="1198" w:type="dxa"/>
            <w:shd w:val="clear" w:color="auto" w:fill="auto"/>
          </w:tcPr>
          <w:p w14:paraId="00B4623E" w14:textId="0228DB04" w:rsidR="00F21794" w:rsidRPr="00AA6B60" w:rsidRDefault="00816E84" w:rsidP="00884F29">
            <w:pPr>
              <w:tabs>
                <w:tab w:val="left" w:pos="530"/>
              </w:tabs>
              <w:spacing w:after="0" w:line="240" w:lineRule="auto"/>
              <w:contextualSpacing/>
              <w:rPr>
                <w:rFonts w:ascii="Times New Roman" w:hAnsi="Times New Roman"/>
                <w:b/>
                <w:caps/>
                <w:sz w:val="28"/>
                <w:szCs w:val="28"/>
                <w:lang w:val="en-US"/>
              </w:rPr>
            </w:pPr>
            <w:r>
              <w:rPr>
                <w:rFonts w:ascii="Times New Roman" w:hAnsi="Times New Roman"/>
                <w:b/>
                <w:caps/>
                <w:sz w:val="28"/>
                <w:szCs w:val="28"/>
                <w:lang w:val="en-US"/>
              </w:rPr>
              <w:t>TOTAL</w:t>
            </w:r>
          </w:p>
        </w:tc>
        <w:tc>
          <w:tcPr>
            <w:tcW w:w="2769" w:type="dxa"/>
            <w:shd w:val="clear" w:color="auto" w:fill="auto"/>
          </w:tcPr>
          <w:p w14:paraId="2329863E" w14:textId="0DE038A6" w:rsidR="00F21794" w:rsidRPr="00AA6B60" w:rsidRDefault="00F21794" w:rsidP="008C3771">
            <w:pPr>
              <w:spacing w:after="0" w:line="240" w:lineRule="auto"/>
              <w:jc w:val="center"/>
              <w:rPr>
                <w:rFonts w:ascii="Times New Roman" w:hAnsi="Times New Roman"/>
                <w:b/>
                <w:bCs/>
                <w:sz w:val="28"/>
                <w:szCs w:val="28"/>
                <w:lang w:val="uz-Cyrl-UZ"/>
              </w:rPr>
            </w:pPr>
            <w:r w:rsidRPr="00AA6B60">
              <w:rPr>
                <w:rFonts w:ascii="Times New Roman" w:hAnsi="Times New Roman"/>
                <w:b/>
                <w:bCs/>
                <w:sz w:val="28"/>
                <w:szCs w:val="28"/>
                <w:lang w:val="uz-Cyrl-UZ"/>
              </w:rPr>
              <w:t>37</w:t>
            </w:r>
            <w:r w:rsidR="00B32EE2">
              <w:rPr>
                <w:rFonts w:ascii="Times New Roman" w:hAnsi="Times New Roman"/>
                <w:b/>
                <w:bCs/>
                <w:sz w:val="28"/>
                <w:szCs w:val="28"/>
                <w:lang w:val="en-US"/>
              </w:rPr>
              <w:t xml:space="preserve"> </w:t>
            </w:r>
            <w:r w:rsidRPr="00AA6B60">
              <w:rPr>
                <w:rFonts w:ascii="Times New Roman" w:hAnsi="Times New Roman"/>
                <w:b/>
                <w:bCs/>
                <w:sz w:val="28"/>
                <w:szCs w:val="28"/>
                <w:lang w:val="uz-Cyrl-UZ"/>
              </w:rPr>
              <w:t xml:space="preserve">700 </w:t>
            </w:r>
            <w:r w:rsidR="00B32EE2" w:rsidRPr="00B32EE2">
              <w:rPr>
                <w:rFonts w:ascii="Times New Roman" w:hAnsi="Times New Roman"/>
                <w:b/>
                <w:bCs/>
                <w:sz w:val="28"/>
                <w:szCs w:val="28"/>
              </w:rPr>
              <w:t>US dollars</w:t>
            </w:r>
          </w:p>
        </w:tc>
        <w:tc>
          <w:tcPr>
            <w:tcW w:w="2837" w:type="dxa"/>
            <w:shd w:val="clear" w:color="auto" w:fill="auto"/>
          </w:tcPr>
          <w:p w14:paraId="0B0FC854" w14:textId="71035F8A" w:rsidR="00F21794" w:rsidRPr="00AA6B60" w:rsidRDefault="00F21794" w:rsidP="00B32EE2">
            <w:pPr>
              <w:spacing w:after="0" w:line="240" w:lineRule="auto"/>
              <w:jc w:val="center"/>
              <w:rPr>
                <w:rFonts w:ascii="Times New Roman" w:hAnsi="Times New Roman"/>
                <w:b/>
                <w:bCs/>
                <w:sz w:val="28"/>
                <w:szCs w:val="28"/>
                <w:lang w:val="uz-Cyrl-UZ"/>
              </w:rPr>
            </w:pPr>
            <w:r w:rsidRPr="00AA6B60">
              <w:rPr>
                <w:rFonts w:ascii="Times New Roman" w:hAnsi="Times New Roman"/>
                <w:b/>
                <w:bCs/>
                <w:sz w:val="28"/>
                <w:szCs w:val="28"/>
                <w:lang w:val="uz-Cyrl-UZ"/>
              </w:rPr>
              <w:t xml:space="preserve">18 000 </w:t>
            </w:r>
            <w:r w:rsidR="00B32EE2" w:rsidRPr="00B32EE2">
              <w:rPr>
                <w:rFonts w:ascii="Times New Roman" w:hAnsi="Times New Roman"/>
                <w:b/>
                <w:bCs/>
                <w:sz w:val="28"/>
                <w:szCs w:val="28"/>
              </w:rPr>
              <w:t>US dollars</w:t>
            </w:r>
          </w:p>
        </w:tc>
        <w:tc>
          <w:tcPr>
            <w:tcW w:w="2546" w:type="dxa"/>
            <w:shd w:val="clear" w:color="auto" w:fill="auto"/>
          </w:tcPr>
          <w:p w14:paraId="7784E849" w14:textId="1B7940D1" w:rsidR="00F21794" w:rsidRPr="00AA6B60" w:rsidRDefault="00F21794" w:rsidP="00B32EE2">
            <w:pPr>
              <w:spacing w:after="0" w:line="240" w:lineRule="auto"/>
              <w:jc w:val="center"/>
              <w:rPr>
                <w:rFonts w:ascii="Times New Roman" w:hAnsi="Times New Roman"/>
                <w:b/>
                <w:bCs/>
                <w:sz w:val="28"/>
                <w:szCs w:val="28"/>
                <w:lang w:val="uz-Cyrl-UZ"/>
              </w:rPr>
            </w:pPr>
            <w:r w:rsidRPr="00AA6B60">
              <w:rPr>
                <w:rFonts w:ascii="Times New Roman" w:hAnsi="Times New Roman"/>
                <w:b/>
                <w:bCs/>
                <w:sz w:val="28"/>
                <w:szCs w:val="28"/>
                <w:lang w:val="uz-Cyrl-UZ"/>
              </w:rPr>
              <w:t>13</w:t>
            </w:r>
            <w:r w:rsidR="00B32EE2">
              <w:rPr>
                <w:rFonts w:ascii="Times New Roman" w:hAnsi="Times New Roman"/>
                <w:b/>
                <w:bCs/>
                <w:sz w:val="28"/>
                <w:szCs w:val="28"/>
                <w:lang w:val="uz-Cyrl-UZ"/>
              </w:rPr>
              <w:t> </w:t>
            </w:r>
            <w:r w:rsidRPr="00AA6B60">
              <w:rPr>
                <w:rFonts w:ascii="Times New Roman" w:hAnsi="Times New Roman"/>
                <w:b/>
                <w:bCs/>
                <w:sz w:val="28"/>
                <w:szCs w:val="28"/>
                <w:lang w:val="uz-Cyrl-UZ"/>
              </w:rPr>
              <w:t xml:space="preserve">000 </w:t>
            </w:r>
            <w:r w:rsidR="00B32EE2" w:rsidRPr="00B32EE2">
              <w:rPr>
                <w:rFonts w:ascii="Times New Roman" w:hAnsi="Times New Roman"/>
                <w:b/>
                <w:bCs/>
                <w:sz w:val="28"/>
                <w:szCs w:val="28"/>
              </w:rPr>
              <w:t>US dollars</w:t>
            </w:r>
          </w:p>
        </w:tc>
      </w:tr>
    </w:tbl>
    <w:p w14:paraId="731B3B4F" w14:textId="6B8606F2" w:rsidR="00B6582F" w:rsidRPr="00AA6B60" w:rsidRDefault="00B6582F" w:rsidP="00884F29">
      <w:pPr>
        <w:spacing w:after="0" w:line="240" w:lineRule="auto"/>
        <w:rPr>
          <w:rFonts w:ascii="Times New Roman" w:eastAsia="Times New Roman" w:hAnsi="Times New Roman"/>
          <w:sz w:val="28"/>
          <w:szCs w:val="28"/>
          <w:lang w:val="en-US" w:eastAsia="ru-RU"/>
        </w:rPr>
      </w:pPr>
    </w:p>
    <w:p w14:paraId="0DC28294" w14:textId="5C1F4CAA" w:rsidR="00F21794" w:rsidRPr="005C6734" w:rsidRDefault="003B5BFF" w:rsidP="000448B9">
      <w:pPr>
        <w:spacing w:after="240" w:line="240" w:lineRule="auto"/>
        <w:ind w:firstLine="425"/>
        <w:jc w:val="both"/>
        <w:rPr>
          <w:rFonts w:ascii="Times New Roman" w:eastAsia="Times New Roman" w:hAnsi="Times New Roman"/>
          <w:sz w:val="28"/>
          <w:szCs w:val="28"/>
          <w:lang w:val="en-US" w:eastAsia="ru-RU"/>
        </w:rPr>
      </w:pPr>
      <w:r w:rsidRPr="005C6734">
        <w:rPr>
          <w:rFonts w:ascii="Times New Roman" w:eastAsia="Times New Roman" w:hAnsi="Times New Roman"/>
          <w:b/>
          <w:sz w:val="28"/>
          <w:szCs w:val="28"/>
          <w:lang w:val="en-US" w:eastAsia="ru-RU"/>
        </w:rPr>
        <w:t>5</w:t>
      </w:r>
      <w:r w:rsidR="00F21794" w:rsidRPr="005C6734">
        <w:rPr>
          <w:rFonts w:ascii="Times New Roman" w:eastAsia="Times New Roman" w:hAnsi="Times New Roman"/>
          <w:b/>
          <w:sz w:val="28"/>
          <w:szCs w:val="28"/>
          <w:lang w:val="en-US" w:eastAsia="ru-RU"/>
        </w:rPr>
        <w:t>.</w:t>
      </w:r>
      <w:r w:rsidRPr="005C6734">
        <w:rPr>
          <w:rFonts w:ascii="Times New Roman" w:eastAsia="Times New Roman" w:hAnsi="Times New Roman"/>
          <w:b/>
          <w:sz w:val="28"/>
          <w:szCs w:val="28"/>
          <w:lang w:val="en-US" w:eastAsia="ru-RU"/>
        </w:rPr>
        <w:t>8</w:t>
      </w:r>
      <w:r w:rsidR="00F21794" w:rsidRPr="005C6734">
        <w:rPr>
          <w:rFonts w:ascii="Times New Roman" w:eastAsia="Times New Roman" w:hAnsi="Times New Roman"/>
          <w:b/>
          <w:sz w:val="28"/>
          <w:szCs w:val="28"/>
          <w:lang w:val="en-US" w:eastAsia="ru-RU"/>
        </w:rPr>
        <w:t>.</w:t>
      </w:r>
      <w:r w:rsidR="00F21794" w:rsidRPr="005C6734">
        <w:rPr>
          <w:rFonts w:ascii="Times New Roman" w:eastAsia="Times New Roman" w:hAnsi="Times New Roman"/>
          <w:sz w:val="28"/>
          <w:szCs w:val="28"/>
          <w:lang w:val="en-US" w:eastAsia="ru-RU"/>
        </w:rPr>
        <w:t xml:space="preserve"> </w:t>
      </w:r>
      <w:r w:rsidR="00772946" w:rsidRPr="00772946">
        <w:rPr>
          <w:rFonts w:ascii="Times New Roman" w:eastAsia="Times New Roman" w:hAnsi="Times New Roman"/>
          <w:sz w:val="28"/>
          <w:szCs w:val="28"/>
          <w:lang w:val="en-US" w:eastAsia="ru-RU"/>
        </w:rPr>
        <w:t>Winners from Uzbekistan will be awarded their prizes in the national currency at the exchange rate set by the Central Bank of the Republic of Uzbekistan</w:t>
      </w:r>
      <w:r w:rsidR="005C6734" w:rsidRPr="005C6734">
        <w:rPr>
          <w:rFonts w:ascii="Times New Roman" w:eastAsia="Times New Roman" w:hAnsi="Times New Roman"/>
          <w:sz w:val="28"/>
          <w:szCs w:val="28"/>
          <w:lang w:val="en-US" w:eastAsia="ru-RU"/>
        </w:rPr>
        <w:t>.</w:t>
      </w:r>
      <w:r w:rsidR="00CD597F" w:rsidRPr="005C6734">
        <w:rPr>
          <w:rFonts w:ascii="Times New Roman" w:eastAsia="Times New Roman" w:hAnsi="Times New Roman"/>
          <w:sz w:val="28"/>
          <w:szCs w:val="28"/>
          <w:lang w:val="en-US" w:eastAsia="ru-RU"/>
        </w:rPr>
        <w:t xml:space="preserve"> </w:t>
      </w:r>
    </w:p>
    <w:p w14:paraId="2C0E425A" w14:textId="45CE3C90" w:rsidR="00CD597F" w:rsidRPr="005C6734" w:rsidRDefault="003B5BFF" w:rsidP="009A0D6A">
      <w:pPr>
        <w:spacing w:after="160" w:line="240" w:lineRule="auto"/>
        <w:rPr>
          <w:rFonts w:ascii="Times New Roman" w:eastAsia="Times New Roman" w:hAnsi="Times New Roman"/>
          <w:sz w:val="28"/>
          <w:szCs w:val="28"/>
          <w:lang w:val="en-US" w:eastAsia="ru-RU"/>
        </w:rPr>
      </w:pPr>
      <w:r w:rsidRPr="005C6734">
        <w:rPr>
          <w:rFonts w:ascii="Times New Roman" w:eastAsia="Times New Roman" w:hAnsi="Times New Roman"/>
          <w:b/>
          <w:bCs/>
          <w:sz w:val="28"/>
          <w:szCs w:val="28"/>
          <w:lang w:val="en-US" w:eastAsia="ru-RU"/>
        </w:rPr>
        <w:t>6</w:t>
      </w:r>
      <w:r w:rsidR="00CD597F" w:rsidRPr="005C6734">
        <w:rPr>
          <w:rFonts w:ascii="Times New Roman" w:eastAsia="Times New Roman" w:hAnsi="Times New Roman"/>
          <w:b/>
          <w:bCs/>
          <w:sz w:val="28"/>
          <w:szCs w:val="28"/>
          <w:lang w:val="en-US" w:eastAsia="ru-RU"/>
        </w:rPr>
        <w:t xml:space="preserve">. </w:t>
      </w:r>
      <w:r w:rsidR="005C6734" w:rsidRPr="005C6734">
        <w:rPr>
          <w:rFonts w:ascii="Times New Roman" w:eastAsia="Times New Roman" w:hAnsi="Times New Roman"/>
          <w:b/>
          <w:bCs/>
          <w:sz w:val="28"/>
          <w:szCs w:val="28"/>
          <w:u w:val="single"/>
          <w:lang w:val="en-US" w:eastAsia="ru-RU"/>
        </w:rPr>
        <w:t>Appeal Committee</w:t>
      </w:r>
    </w:p>
    <w:p w14:paraId="3A144958" w14:textId="77C7AE82" w:rsidR="00CD597F" w:rsidRPr="005C6734" w:rsidRDefault="00CD597F" w:rsidP="000D75BF">
      <w:pPr>
        <w:spacing w:after="80" w:line="240" w:lineRule="auto"/>
        <w:ind w:firstLine="142"/>
        <w:jc w:val="both"/>
        <w:rPr>
          <w:rFonts w:ascii="Times New Roman" w:eastAsia="Times New Roman" w:hAnsi="Times New Roman"/>
          <w:sz w:val="28"/>
          <w:szCs w:val="28"/>
          <w:lang w:val="en-US" w:eastAsia="ru-RU"/>
        </w:rPr>
      </w:pPr>
      <w:r w:rsidRPr="005C6734">
        <w:rPr>
          <w:rFonts w:ascii="Times New Roman" w:eastAsia="Times New Roman" w:hAnsi="Times New Roman"/>
          <w:b/>
          <w:sz w:val="28"/>
          <w:szCs w:val="28"/>
          <w:lang w:val="en-US" w:eastAsia="ru-RU"/>
        </w:rPr>
        <w:t xml:space="preserve">     </w:t>
      </w:r>
      <w:r w:rsidR="003B5BFF" w:rsidRPr="005C6734">
        <w:rPr>
          <w:rFonts w:ascii="Times New Roman" w:eastAsia="Times New Roman" w:hAnsi="Times New Roman"/>
          <w:b/>
          <w:sz w:val="28"/>
          <w:szCs w:val="28"/>
          <w:lang w:val="en-US" w:eastAsia="ru-RU"/>
        </w:rPr>
        <w:t>6</w:t>
      </w:r>
      <w:r w:rsidRPr="005C6734">
        <w:rPr>
          <w:rFonts w:ascii="Times New Roman" w:eastAsia="Times New Roman" w:hAnsi="Times New Roman"/>
          <w:b/>
          <w:sz w:val="28"/>
          <w:szCs w:val="28"/>
          <w:lang w:val="en-US" w:eastAsia="ru-RU"/>
        </w:rPr>
        <w:t>.1</w:t>
      </w:r>
      <w:r w:rsidRPr="005C6734">
        <w:rPr>
          <w:rFonts w:ascii="Times New Roman" w:eastAsia="Times New Roman" w:hAnsi="Times New Roman"/>
          <w:sz w:val="28"/>
          <w:szCs w:val="28"/>
          <w:lang w:val="en-US" w:eastAsia="ru-RU"/>
        </w:rPr>
        <w:t xml:space="preserve">. </w:t>
      </w:r>
      <w:r w:rsidR="005C6734" w:rsidRPr="005C6734">
        <w:rPr>
          <w:rFonts w:ascii="Times New Roman" w:eastAsia="Times New Roman" w:hAnsi="Times New Roman"/>
          <w:sz w:val="28"/>
          <w:szCs w:val="28"/>
          <w:lang w:val="en-US" w:eastAsia="ru-RU"/>
        </w:rPr>
        <w:t>To consider appeals filed as a result of the tournament, an Appeals Committee shall be established, consisting of at least 5 members. The composition of the Appeals Committee shall be approved by the Organizing Committee.</w:t>
      </w:r>
    </w:p>
    <w:p w14:paraId="29F68401" w14:textId="75B41AD9" w:rsidR="00AA6B60" w:rsidRPr="00661BB3" w:rsidRDefault="00CD597F" w:rsidP="00EA7938">
      <w:pPr>
        <w:spacing w:after="240" w:line="240" w:lineRule="auto"/>
        <w:ind w:firstLine="142"/>
        <w:jc w:val="both"/>
        <w:rPr>
          <w:rFonts w:ascii="Times New Roman" w:eastAsia="Times New Roman" w:hAnsi="Times New Roman"/>
          <w:sz w:val="28"/>
          <w:szCs w:val="28"/>
          <w:lang w:val="en-US" w:eastAsia="ru-RU"/>
        </w:rPr>
      </w:pPr>
      <w:r w:rsidRPr="004B67D6">
        <w:rPr>
          <w:rFonts w:ascii="Times New Roman" w:eastAsia="Times New Roman" w:hAnsi="Times New Roman"/>
          <w:sz w:val="28"/>
          <w:szCs w:val="28"/>
          <w:lang w:val="en-US" w:eastAsia="ru-RU"/>
        </w:rPr>
        <w:t xml:space="preserve">    </w:t>
      </w:r>
      <w:r w:rsidR="008C3771" w:rsidRPr="004B67D6">
        <w:rPr>
          <w:rFonts w:ascii="Times New Roman" w:eastAsia="Times New Roman" w:hAnsi="Times New Roman"/>
          <w:sz w:val="28"/>
          <w:szCs w:val="28"/>
          <w:lang w:val="en-US" w:eastAsia="ru-RU"/>
        </w:rPr>
        <w:t xml:space="preserve"> </w:t>
      </w:r>
      <w:r w:rsidR="003B5BFF" w:rsidRPr="00661BB3">
        <w:rPr>
          <w:rFonts w:ascii="Times New Roman" w:eastAsia="Times New Roman" w:hAnsi="Times New Roman"/>
          <w:b/>
          <w:sz w:val="28"/>
          <w:szCs w:val="28"/>
          <w:lang w:val="en-US" w:eastAsia="ru-RU"/>
        </w:rPr>
        <w:t>6</w:t>
      </w:r>
      <w:r w:rsidRPr="00661BB3">
        <w:rPr>
          <w:rFonts w:ascii="Times New Roman" w:eastAsia="Times New Roman" w:hAnsi="Times New Roman"/>
          <w:b/>
          <w:sz w:val="28"/>
          <w:szCs w:val="28"/>
          <w:lang w:val="en-US" w:eastAsia="ru-RU"/>
        </w:rPr>
        <w:t>.2.</w:t>
      </w:r>
      <w:r w:rsidRPr="00661BB3">
        <w:rPr>
          <w:rFonts w:ascii="Times New Roman" w:eastAsia="Times New Roman" w:hAnsi="Times New Roman"/>
          <w:sz w:val="28"/>
          <w:szCs w:val="28"/>
          <w:lang w:val="en-US" w:eastAsia="ru-RU"/>
        </w:rPr>
        <w:t xml:space="preserve"> </w:t>
      </w:r>
      <w:r w:rsidR="00661BB3" w:rsidRPr="00661BB3">
        <w:rPr>
          <w:rFonts w:ascii="Times New Roman" w:eastAsia="Times New Roman" w:hAnsi="Times New Roman"/>
          <w:sz w:val="28"/>
          <w:szCs w:val="28"/>
          <w:lang w:val="en-US" w:eastAsia="ru-RU"/>
        </w:rPr>
        <w:t xml:space="preserve">Participants who disagree with the tournament </w:t>
      </w:r>
      <w:r w:rsidR="00D23C63">
        <w:rPr>
          <w:rFonts w:ascii="Times New Roman" w:eastAsia="Times New Roman" w:hAnsi="Times New Roman"/>
          <w:sz w:val="28"/>
          <w:szCs w:val="28"/>
          <w:lang w:val="en-US" w:eastAsia="ru-RU"/>
        </w:rPr>
        <w:t>arbiters</w:t>
      </w:r>
      <w:r w:rsidR="00661BB3" w:rsidRPr="00661BB3">
        <w:rPr>
          <w:rFonts w:ascii="Times New Roman" w:eastAsia="Times New Roman" w:hAnsi="Times New Roman"/>
          <w:sz w:val="28"/>
          <w:szCs w:val="28"/>
          <w:lang w:val="en-US" w:eastAsia="ru-RU"/>
        </w:rPr>
        <w:t xml:space="preserve"> and their decisions may appeal to the Appeals Committee during the competition</w:t>
      </w:r>
      <w:r w:rsidRPr="00661BB3">
        <w:rPr>
          <w:rFonts w:ascii="Times New Roman" w:eastAsia="Times New Roman" w:hAnsi="Times New Roman"/>
          <w:sz w:val="28"/>
          <w:szCs w:val="28"/>
          <w:lang w:val="en-US" w:eastAsia="ru-RU"/>
        </w:rPr>
        <w:t>.</w:t>
      </w:r>
      <w:r w:rsidR="00661BB3" w:rsidRPr="00661BB3">
        <w:rPr>
          <w:rFonts w:ascii="Times New Roman" w:eastAsia="Times New Roman" w:hAnsi="Times New Roman"/>
          <w:sz w:val="28"/>
          <w:szCs w:val="28"/>
          <w:lang w:val="en-US" w:eastAsia="ru-RU"/>
        </w:rPr>
        <w:t xml:space="preserve"> </w:t>
      </w:r>
    </w:p>
    <w:p w14:paraId="4457F8F9" w14:textId="296CE8C3" w:rsidR="00F21794" w:rsidRPr="00661BB3" w:rsidRDefault="003B5BFF" w:rsidP="009A0D6A">
      <w:pPr>
        <w:pStyle w:val="NormalWeb"/>
        <w:spacing w:before="0" w:beforeAutospacing="0" w:after="160" w:afterAutospacing="0"/>
        <w:rPr>
          <w:b/>
          <w:bCs/>
          <w:sz w:val="28"/>
          <w:szCs w:val="28"/>
          <w:u w:val="single"/>
          <w:lang w:val="en-US"/>
        </w:rPr>
      </w:pPr>
      <w:r w:rsidRPr="00661BB3">
        <w:rPr>
          <w:b/>
          <w:bCs/>
          <w:sz w:val="28"/>
          <w:szCs w:val="28"/>
          <w:u w:val="single"/>
          <w:lang w:val="en-US"/>
        </w:rPr>
        <w:t>7</w:t>
      </w:r>
      <w:r w:rsidR="00F21794" w:rsidRPr="00661BB3">
        <w:rPr>
          <w:b/>
          <w:bCs/>
          <w:sz w:val="28"/>
          <w:szCs w:val="28"/>
          <w:u w:val="single"/>
          <w:lang w:val="en-US"/>
        </w:rPr>
        <w:t xml:space="preserve">. </w:t>
      </w:r>
      <w:r w:rsidR="00661BB3" w:rsidRPr="00661BB3">
        <w:rPr>
          <w:b/>
          <w:bCs/>
          <w:sz w:val="28"/>
          <w:szCs w:val="28"/>
          <w:u w:val="single"/>
          <w:lang w:val="en-US"/>
        </w:rPr>
        <w:t>Visas</w:t>
      </w:r>
    </w:p>
    <w:p w14:paraId="7DF73DF2" w14:textId="005581D3" w:rsidR="00F21794" w:rsidRPr="004B67D6" w:rsidRDefault="00F21794" w:rsidP="000D75BF">
      <w:pPr>
        <w:pStyle w:val="NormalWeb"/>
        <w:spacing w:before="0" w:beforeAutospacing="0" w:after="80" w:afterAutospacing="0"/>
        <w:ind w:firstLine="142"/>
        <w:jc w:val="both"/>
        <w:rPr>
          <w:sz w:val="28"/>
          <w:szCs w:val="28"/>
          <w:lang w:val="en-US"/>
        </w:rPr>
      </w:pPr>
      <w:r w:rsidRPr="00661BB3">
        <w:rPr>
          <w:b/>
          <w:bCs/>
          <w:sz w:val="28"/>
          <w:szCs w:val="28"/>
          <w:lang w:val="en-US"/>
        </w:rPr>
        <w:t xml:space="preserve">     </w:t>
      </w:r>
      <w:r w:rsidR="003B5BFF" w:rsidRPr="00661BB3">
        <w:rPr>
          <w:b/>
          <w:bCs/>
          <w:sz w:val="28"/>
          <w:szCs w:val="28"/>
          <w:lang w:val="en-US"/>
        </w:rPr>
        <w:t>7</w:t>
      </w:r>
      <w:r w:rsidRPr="00661BB3">
        <w:rPr>
          <w:b/>
          <w:bCs/>
          <w:sz w:val="28"/>
          <w:szCs w:val="28"/>
          <w:lang w:val="en-US"/>
        </w:rPr>
        <w:t xml:space="preserve">.1. </w:t>
      </w:r>
      <w:r w:rsidR="00661BB3" w:rsidRPr="00661BB3">
        <w:rPr>
          <w:sz w:val="28"/>
          <w:szCs w:val="28"/>
          <w:lang w:val="en-US"/>
        </w:rPr>
        <w:t xml:space="preserve">Participants requiring a visa to enter Uzbekistan must register and submit copies of their passports by January 15, 2025. </w:t>
      </w:r>
      <w:r w:rsidR="00661BB3" w:rsidRPr="004B67D6">
        <w:rPr>
          <w:sz w:val="28"/>
          <w:szCs w:val="28"/>
          <w:lang w:val="en-US"/>
        </w:rPr>
        <w:t>Otherwise, the organizers cannot guarantee visa support.</w:t>
      </w:r>
    </w:p>
    <w:p w14:paraId="2C91C084" w14:textId="05DF1770" w:rsidR="00FC3E81" w:rsidRPr="00A07230" w:rsidRDefault="00F21794" w:rsidP="000448B9">
      <w:pPr>
        <w:pStyle w:val="NormalWeb"/>
        <w:spacing w:before="0" w:beforeAutospacing="0" w:after="240" w:afterAutospacing="0"/>
        <w:ind w:firstLine="142"/>
        <w:jc w:val="both"/>
        <w:rPr>
          <w:sz w:val="28"/>
          <w:szCs w:val="28"/>
          <w:lang w:val="en-US"/>
        </w:rPr>
      </w:pPr>
      <w:r w:rsidRPr="004B67D6">
        <w:rPr>
          <w:b/>
          <w:sz w:val="28"/>
          <w:szCs w:val="28"/>
          <w:lang w:val="en-US"/>
        </w:rPr>
        <w:t xml:space="preserve">     </w:t>
      </w:r>
      <w:r w:rsidR="003B5BFF" w:rsidRPr="00661BB3">
        <w:rPr>
          <w:b/>
          <w:sz w:val="28"/>
          <w:szCs w:val="28"/>
          <w:lang w:val="en-US"/>
        </w:rPr>
        <w:t>7</w:t>
      </w:r>
      <w:r w:rsidRPr="00661BB3">
        <w:rPr>
          <w:b/>
          <w:sz w:val="28"/>
          <w:szCs w:val="28"/>
          <w:lang w:val="en-US"/>
        </w:rPr>
        <w:t>.2</w:t>
      </w:r>
      <w:r w:rsidRPr="00661BB3">
        <w:rPr>
          <w:sz w:val="28"/>
          <w:szCs w:val="28"/>
          <w:lang w:val="en-US"/>
        </w:rPr>
        <w:t>.</w:t>
      </w:r>
      <w:r w:rsidR="00FC3E81" w:rsidRPr="00661BB3">
        <w:rPr>
          <w:sz w:val="28"/>
          <w:szCs w:val="28"/>
          <w:lang w:val="en-US"/>
        </w:rPr>
        <w:t xml:space="preserve"> </w:t>
      </w:r>
      <w:r w:rsidR="00661BB3" w:rsidRPr="00661BB3">
        <w:rPr>
          <w:sz w:val="28"/>
          <w:szCs w:val="28"/>
          <w:lang w:val="en-US"/>
        </w:rPr>
        <w:t>In case of visa refusal by the Ministry of Foreign Affairs of the Republic of Uzbekistan, the organizers are not authorized to provide additional services</w:t>
      </w:r>
      <w:r w:rsidR="00FC3E81" w:rsidRPr="00661BB3">
        <w:rPr>
          <w:sz w:val="28"/>
          <w:szCs w:val="28"/>
          <w:lang w:val="en-US"/>
        </w:rPr>
        <w:t>.</w:t>
      </w:r>
    </w:p>
    <w:p w14:paraId="3457E14F" w14:textId="77777777" w:rsidR="00356C4E" w:rsidRPr="00A07230" w:rsidRDefault="00356C4E" w:rsidP="000448B9">
      <w:pPr>
        <w:pStyle w:val="NormalWeb"/>
        <w:spacing w:before="0" w:beforeAutospacing="0" w:after="240" w:afterAutospacing="0"/>
        <w:ind w:firstLine="142"/>
        <w:jc w:val="both"/>
        <w:rPr>
          <w:sz w:val="28"/>
          <w:szCs w:val="28"/>
          <w:lang w:val="en-US"/>
        </w:rPr>
      </w:pPr>
    </w:p>
    <w:p w14:paraId="3FA9B8E3" w14:textId="159A9CAD" w:rsidR="00F21794" w:rsidRPr="00661BB3" w:rsidRDefault="003B5BFF" w:rsidP="009A0D6A">
      <w:pPr>
        <w:spacing w:after="160" w:line="240" w:lineRule="auto"/>
        <w:rPr>
          <w:rFonts w:ascii="Times New Roman" w:eastAsia="Times New Roman" w:hAnsi="Times New Roman"/>
          <w:sz w:val="28"/>
          <w:szCs w:val="28"/>
          <w:lang w:val="en-US" w:eastAsia="ru-RU"/>
        </w:rPr>
      </w:pPr>
      <w:r w:rsidRPr="00661BB3">
        <w:rPr>
          <w:rFonts w:ascii="Times New Roman" w:eastAsia="Times New Roman" w:hAnsi="Times New Roman"/>
          <w:b/>
          <w:bCs/>
          <w:sz w:val="28"/>
          <w:szCs w:val="28"/>
          <w:lang w:val="en-US" w:eastAsia="ru-RU"/>
        </w:rPr>
        <w:lastRenderedPageBreak/>
        <w:t>8</w:t>
      </w:r>
      <w:r w:rsidR="00F21794" w:rsidRPr="00661BB3">
        <w:rPr>
          <w:rFonts w:ascii="Times New Roman" w:eastAsia="Times New Roman" w:hAnsi="Times New Roman"/>
          <w:b/>
          <w:bCs/>
          <w:sz w:val="28"/>
          <w:szCs w:val="28"/>
          <w:lang w:val="en-US" w:eastAsia="ru-RU"/>
        </w:rPr>
        <w:t>.</w:t>
      </w:r>
      <w:r w:rsidR="00F21794" w:rsidRPr="00661BB3">
        <w:rPr>
          <w:rFonts w:ascii="Times New Roman" w:eastAsia="Times New Roman" w:hAnsi="Times New Roman"/>
          <w:sz w:val="28"/>
          <w:szCs w:val="28"/>
          <w:lang w:val="en-US" w:eastAsia="ru-RU"/>
        </w:rPr>
        <w:t xml:space="preserve"> </w:t>
      </w:r>
      <w:r w:rsidR="00661BB3" w:rsidRPr="00661BB3">
        <w:rPr>
          <w:rFonts w:ascii="Times New Roman" w:eastAsia="Times New Roman" w:hAnsi="Times New Roman"/>
          <w:b/>
          <w:bCs/>
          <w:sz w:val="28"/>
          <w:szCs w:val="28"/>
          <w:u w:val="single"/>
          <w:lang w:val="en-US" w:eastAsia="ru-RU"/>
        </w:rPr>
        <w:t xml:space="preserve">Dress Code and Health Measures </w:t>
      </w:r>
    </w:p>
    <w:p w14:paraId="6D26BB52" w14:textId="15C3B8EC" w:rsidR="00F21794" w:rsidRPr="004B67D6" w:rsidRDefault="00F21794" w:rsidP="000D75BF">
      <w:pPr>
        <w:spacing w:after="80" w:line="240" w:lineRule="auto"/>
        <w:ind w:firstLine="142"/>
        <w:jc w:val="both"/>
        <w:rPr>
          <w:rFonts w:ascii="Times New Roman" w:eastAsia="Times New Roman" w:hAnsi="Times New Roman"/>
          <w:sz w:val="28"/>
          <w:szCs w:val="28"/>
          <w:lang w:val="en-US" w:eastAsia="ru-RU"/>
        </w:rPr>
      </w:pPr>
      <w:r w:rsidRPr="00661BB3">
        <w:rPr>
          <w:rFonts w:ascii="Times New Roman" w:eastAsia="Times New Roman" w:hAnsi="Times New Roman"/>
          <w:b/>
          <w:sz w:val="28"/>
          <w:szCs w:val="28"/>
          <w:lang w:val="en-US" w:eastAsia="ru-RU"/>
        </w:rPr>
        <w:t xml:space="preserve">     </w:t>
      </w:r>
      <w:r w:rsidR="003B5BFF" w:rsidRPr="00661BB3">
        <w:rPr>
          <w:rFonts w:ascii="Times New Roman" w:eastAsia="Times New Roman" w:hAnsi="Times New Roman"/>
          <w:b/>
          <w:sz w:val="28"/>
          <w:szCs w:val="28"/>
          <w:lang w:val="en-US" w:eastAsia="ru-RU"/>
        </w:rPr>
        <w:t>8</w:t>
      </w:r>
      <w:r w:rsidRPr="00661BB3">
        <w:rPr>
          <w:rFonts w:ascii="Times New Roman" w:eastAsia="Times New Roman" w:hAnsi="Times New Roman"/>
          <w:b/>
          <w:sz w:val="28"/>
          <w:szCs w:val="28"/>
          <w:lang w:val="en-US" w:eastAsia="ru-RU"/>
        </w:rPr>
        <w:t>.1</w:t>
      </w:r>
      <w:r w:rsidRPr="00661BB3">
        <w:rPr>
          <w:rFonts w:ascii="Times New Roman" w:eastAsia="Times New Roman" w:hAnsi="Times New Roman"/>
          <w:sz w:val="28"/>
          <w:szCs w:val="28"/>
          <w:lang w:val="en-US" w:eastAsia="ru-RU"/>
        </w:rPr>
        <w:t xml:space="preserve">. </w:t>
      </w:r>
      <w:r w:rsidR="00661BB3" w:rsidRPr="00661BB3">
        <w:rPr>
          <w:rFonts w:ascii="Times New Roman" w:eastAsia="Times New Roman" w:hAnsi="Times New Roman"/>
          <w:sz w:val="28"/>
          <w:szCs w:val="28"/>
          <w:lang w:val="en-US" w:eastAsia="ru-RU"/>
        </w:rPr>
        <w:t>Adherence to FIDE dress code regulations is mandatory. Failure to comply will result in the participant</w:t>
      </w:r>
      <w:r w:rsidR="004D1527">
        <w:rPr>
          <w:rFonts w:ascii="Times New Roman" w:eastAsia="Times New Roman" w:hAnsi="Times New Roman"/>
          <w:sz w:val="28"/>
          <w:szCs w:val="28"/>
          <w:lang w:val="en-US" w:eastAsia="ru-RU"/>
        </w:rPr>
        <w:t>’</w:t>
      </w:r>
      <w:r w:rsidR="00661BB3" w:rsidRPr="00661BB3">
        <w:rPr>
          <w:rFonts w:ascii="Times New Roman" w:eastAsia="Times New Roman" w:hAnsi="Times New Roman"/>
          <w:sz w:val="28"/>
          <w:szCs w:val="28"/>
          <w:lang w:val="en-US" w:eastAsia="ru-RU"/>
        </w:rPr>
        <w:t>s disqualification from the tournament.</w:t>
      </w:r>
    </w:p>
    <w:p w14:paraId="0D23036B" w14:textId="15C5B924" w:rsidR="005305C6" w:rsidRPr="00A07230" w:rsidRDefault="00F21794" w:rsidP="00356C4E">
      <w:pPr>
        <w:spacing w:after="240" w:line="240" w:lineRule="auto"/>
        <w:ind w:firstLine="142"/>
        <w:jc w:val="both"/>
        <w:rPr>
          <w:rFonts w:ascii="Times New Roman" w:eastAsia="Times New Roman" w:hAnsi="Times New Roman"/>
          <w:sz w:val="28"/>
          <w:szCs w:val="28"/>
          <w:lang w:val="en-US" w:eastAsia="ru-RU"/>
        </w:rPr>
      </w:pPr>
      <w:r w:rsidRPr="004B67D6">
        <w:rPr>
          <w:rFonts w:ascii="Times New Roman" w:eastAsia="Times New Roman" w:hAnsi="Times New Roman"/>
          <w:sz w:val="28"/>
          <w:szCs w:val="28"/>
          <w:lang w:val="en-US" w:eastAsia="ru-RU"/>
        </w:rPr>
        <w:t xml:space="preserve">     </w:t>
      </w:r>
      <w:r w:rsidR="003B5BFF" w:rsidRPr="00661BB3">
        <w:rPr>
          <w:rFonts w:ascii="Times New Roman" w:eastAsia="Times New Roman" w:hAnsi="Times New Roman"/>
          <w:b/>
          <w:sz w:val="28"/>
          <w:szCs w:val="28"/>
          <w:lang w:val="en-US" w:eastAsia="ru-RU"/>
        </w:rPr>
        <w:t>8</w:t>
      </w:r>
      <w:r w:rsidRPr="00661BB3">
        <w:rPr>
          <w:rFonts w:ascii="Times New Roman" w:eastAsia="Times New Roman" w:hAnsi="Times New Roman"/>
          <w:b/>
          <w:sz w:val="28"/>
          <w:szCs w:val="28"/>
          <w:lang w:val="en-US" w:eastAsia="ru-RU"/>
        </w:rPr>
        <w:t>.2.</w:t>
      </w:r>
      <w:r w:rsidR="006E3108" w:rsidRPr="00661BB3">
        <w:rPr>
          <w:rFonts w:ascii="Times New Roman" w:hAnsi="Times New Roman"/>
          <w:sz w:val="28"/>
          <w:szCs w:val="28"/>
          <w:lang w:val="en-US"/>
        </w:rPr>
        <w:t xml:space="preserve"> </w:t>
      </w:r>
      <w:r w:rsidR="00661BB3" w:rsidRPr="00661BB3">
        <w:rPr>
          <w:rFonts w:ascii="Times New Roman" w:eastAsia="Times New Roman" w:hAnsi="Times New Roman"/>
          <w:sz w:val="28"/>
          <w:szCs w:val="28"/>
          <w:lang w:val="en-US" w:eastAsia="ru-RU"/>
        </w:rPr>
        <w:t xml:space="preserve">A participant may be removed from the tournament if </w:t>
      </w:r>
      <w:r w:rsidR="005305C6">
        <w:rPr>
          <w:rFonts w:ascii="Times New Roman" w:eastAsia="Times New Roman" w:hAnsi="Times New Roman"/>
          <w:sz w:val="28"/>
          <w:szCs w:val="28"/>
          <w:lang w:val="en-US" w:eastAsia="ru-RU"/>
        </w:rPr>
        <w:t>he/she</w:t>
      </w:r>
      <w:r w:rsidR="00661BB3" w:rsidRPr="00661BB3">
        <w:rPr>
          <w:rFonts w:ascii="Times New Roman" w:eastAsia="Times New Roman" w:hAnsi="Times New Roman"/>
          <w:sz w:val="28"/>
          <w:szCs w:val="28"/>
          <w:lang w:val="en-US" w:eastAsia="ru-RU"/>
        </w:rPr>
        <w:t xml:space="preserve"> exhibit a fever or other signs of illness.</w:t>
      </w:r>
      <w:r w:rsidRPr="00AA6B60">
        <w:rPr>
          <w:rFonts w:ascii="Times New Roman" w:eastAsia="Times New Roman" w:hAnsi="Times New Roman"/>
          <w:sz w:val="28"/>
          <w:szCs w:val="28"/>
          <w:lang w:val="en-US" w:eastAsia="ru-RU"/>
        </w:rPr>
        <w:t> </w:t>
      </w:r>
    </w:p>
    <w:p w14:paraId="48BD297C" w14:textId="5E42C09C" w:rsidR="003B5BFF" w:rsidRPr="004B67D6" w:rsidRDefault="003B5BFF" w:rsidP="009A0D6A">
      <w:pPr>
        <w:spacing w:after="160" w:line="240" w:lineRule="auto"/>
        <w:rPr>
          <w:rFonts w:ascii="Times New Roman" w:eastAsia="Times New Roman" w:hAnsi="Times New Roman"/>
          <w:sz w:val="28"/>
          <w:szCs w:val="28"/>
          <w:lang w:val="en-US" w:eastAsia="ru-RU"/>
        </w:rPr>
      </w:pPr>
      <w:r w:rsidRPr="004B67D6">
        <w:rPr>
          <w:rFonts w:ascii="Times New Roman" w:eastAsia="Times New Roman" w:hAnsi="Times New Roman"/>
          <w:b/>
          <w:bCs/>
          <w:sz w:val="28"/>
          <w:szCs w:val="28"/>
          <w:u w:val="single"/>
          <w:lang w:val="en-US" w:eastAsia="ru-RU"/>
        </w:rPr>
        <w:t>9.</w:t>
      </w:r>
      <w:r w:rsidR="006E3108" w:rsidRPr="004B67D6">
        <w:rPr>
          <w:rFonts w:ascii="Times New Roman" w:eastAsia="Times New Roman" w:hAnsi="Times New Roman"/>
          <w:b/>
          <w:bCs/>
          <w:sz w:val="28"/>
          <w:szCs w:val="28"/>
          <w:u w:val="single"/>
          <w:lang w:val="en-US" w:eastAsia="ru-RU"/>
        </w:rPr>
        <w:t xml:space="preserve"> </w:t>
      </w:r>
      <w:r w:rsidR="00661BB3" w:rsidRPr="004B67D6">
        <w:rPr>
          <w:rFonts w:ascii="Times New Roman" w:eastAsia="Times New Roman" w:hAnsi="Times New Roman"/>
          <w:b/>
          <w:bCs/>
          <w:sz w:val="28"/>
          <w:szCs w:val="28"/>
          <w:u w:val="single"/>
          <w:lang w:val="en-US" w:eastAsia="ru-RU"/>
        </w:rPr>
        <w:t xml:space="preserve">Fair Play Rules </w:t>
      </w:r>
    </w:p>
    <w:p w14:paraId="1BED68DE" w14:textId="32710C19" w:rsidR="003B5BFF" w:rsidRPr="004B67D6" w:rsidRDefault="003B5BFF" w:rsidP="000D75BF">
      <w:pPr>
        <w:spacing w:after="80" w:line="240" w:lineRule="auto"/>
        <w:ind w:firstLine="142"/>
        <w:jc w:val="both"/>
        <w:rPr>
          <w:rFonts w:ascii="Times New Roman" w:eastAsia="Times New Roman" w:hAnsi="Times New Roman"/>
          <w:sz w:val="28"/>
          <w:szCs w:val="28"/>
          <w:lang w:val="en-US" w:eastAsia="ru-RU"/>
        </w:rPr>
      </w:pPr>
      <w:r w:rsidRPr="004B67D6">
        <w:rPr>
          <w:rFonts w:ascii="Times New Roman" w:eastAsia="Times New Roman" w:hAnsi="Times New Roman"/>
          <w:sz w:val="28"/>
          <w:szCs w:val="28"/>
          <w:lang w:val="en-US" w:eastAsia="ru-RU"/>
        </w:rPr>
        <w:t xml:space="preserve">      </w:t>
      </w:r>
      <w:r w:rsidRPr="007E182F">
        <w:rPr>
          <w:rFonts w:ascii="Times New Roman" w:eastAsia="Times New Roman" w:hAnsi="Times New Roman"/>
          <w:b/>
          <w:sz w:val="28"/>
          <w:szCs w:val="28"/>
          <w:lang w:val="en-US" w:eastAsia="ru-RU"/>
        </w:rPr>
        <w:t>9.1.</w:t>
      </w:r>
      <w:r w:rsidRPr="007E182F">
        <w:rPr>
          <w:rFonts w:ascii="Times New Roman" w:eastAsia="Times New Roman" w:hAnsi="Times New Roman"/>
          <w:sz w:val="28"/>
          <w:szCs w:val="28"/>
          <w:lang w:val="en-US" w:eastAsia="ru-RU"/>
        </w:rPr>
        <w:t xml:space="preserve"> </w:t>
      </w:r>
      <w:r w:rsidR="007E182F" w:rsidRPr="007E182F">
        <w:rPr>
          <w:rFonts w:ascii="Times New Roman" w:eastAsia="Times New Roman" w:hAnsi="Times New Roman"/>
          <w:sz w:val="28"/>
          <w:szCs w:val="28"/>
          <w:lang w:val="en-US" w:eastAsia="ru-RU"/>
        </w:rPr>
        <w:t>All participants must adhere to FIDE</w:t>
      </w:r>
      <w:r w:rsidR="00B6411E">
        <w:rPr>
          <w:rFonts w:ascii="Times New Roman" w:eastAsia="Times New Roman" w:hAnsi="Times New Roman"/>
          <w:sz w:val="28"/>
          <w:szCs w:val="28"/>
          <w:lang w:val="en-US" w:eastAsia="ru-RU"/>
        </w:rPr>
        <w:t>’</w:t>
      </w:r>
      <w:r w:rsidR="007E182F" w:rsidRPr="007E182F">
        <w:rPr>
          <w:rFonts w:ascii="Times New Roman" w:eastAsia="Times New Roman" w:hAnsi="Times New Roman"/>
          <w:sz w:val="28"/>
          <w:szCs w:val="28"/>
          <w:lang w:val="en-US" w:eastAsia="ru-RU"/>
        </w:rPr>
        <w:t>s Fair Play rules and cooperate. Players may be excluded from the tournament at any time based on the final decision of the Chief Arbiter, grounded in the principles of Fair Play.</w:t>
      </w:r>
    </w:p>
    <w:p w14:paraId="32A3C104" w14:textId="3B29E669" w:rsidR="008C3771" w:rsidRPr="007E182F" w:rsidRDefault="003B5BFF" w:rsidP="000448B9">
      <w:pPr>
        <w:spacing w:after="240" w:line="240" w:lineRule="auto"/>
        <w:ind w:firstLine="142"/>
        <w:jc w:val="both"/>
        <w:rPr>
          <w:rFonts w:ascii="Times New Roman" w:eastAsia="Times New Roman" w:hAnsi="Times New Roman"/>
          <w:sz w:val="28"/>
          <w:szCs w:val="28"/>
          <w:lang w:val="en-US" w:eastAsia="ru-RU"/>
        </w:rPr>
      </w:pPr>
      <w:r w:rsidRPr="004B67D6">
        <w:rPr>
          <w:rFonts w:ascii="Times New Roman" w:eastAsia="Times New Roman" w:hAnsi="Times New Roman"/>
          <w:b/>
          <w:sz w:val="28"/>
          <w:szCs w:val="28"/>
          <w:lang w:val="en-US" w:eastAsia="ru-RU"/>
        </w:rPr>
        <w:t xml:space="preserve">      </w:t>
      </w:r>
      <w:r w:rsidRPr="007E182F">
        <w:rPr>
          <w:rFonts w:ascii="Times New Roman" w:eastAsia="Times New Roman" w:hAnsi="Times New Roman"/>
          <w:b/>
          <w:sz w:val="28"/>
          <w:szCs w:val="28"/>
          <w:lang w:val="en-US" w:eastAsia="ru-RU"/>
        </w:rPr>
        <w:t>9.2.</w:t>
      </w:r>
      <w:r w:rsidRPr="007E182F">
        <w:rPr>
          <w:rFonts w:ascii="Times New Roman" w:eastAsia="Times New Roman" w:hAnsi="Times New Roman"/>
          <w:sz w:val="28"/>
          <w:szCs w:val="28"/>
          <w:lang w:val="en-US" w:eastAsia="ru-RU"/>
        </w:rPr>
        <w:t xml:space="preserve"> </w:t>
      </w:r>
      <w:r w:rsidR="007E182F" w:rsidRPr="007E182F">
        <w:rPr>
          <w:rFonts w:ascii="Times New Roman" w:eastAsia="Times New Roman" w:hAnsi="Times New Roman"/>
          <w:sz w:val="28"/>
          <w:szCs w:val="28"/>
          <w:lang w:val="en-US" w:eastAsia="ru-RU"/>
        </w:rPr>
        <w:t xml:space="preserve">No player shall have the right to appeal the aforementioned actions to arbitration, court, or seek legal counsel. Participants shall not have the right to appeal any </w:t>
      </w:r>
      <w:r w:rsidR="00EF6DAE" w:rsidRPr="00EF6DAE">
        <w:rPr>
          <w:rFonts w:ascii="Times New Roman" w:eastAsia="Times New Roman" w:hAnsi="Times New Roman"/>
          <w:sz w:val="28"/>
          <w:szCs w:val="28"/>
          <w:lang w:val="en-US" w:eastAsia="ru-RU"/>
        </w:rPr>
        <w:t>pairings</w:t>
      </w:r>
      <w:r w:rsidR="00EF6DAE">
        <w:rPr>
          <w:rFonts w:ascii="Times New Roman" w:eastAsia="Times New Roman" w:hAnsi="Times New Roman"/>
          <w:sz w:val="28"/>
          <w:szCs w:val="28"/>
          <w:lang w:val="en-US" w:eastAsia="ru-RU"/>
        </w:rPr>
        <w:t xml:space="preserve"> </w:t>
      </w:r>
      <w:r w:rsidR="007E182F" w:rsidRPr="007E182F">
        <w:rPr>
          <w:rFonts w:ascii="Times New Roman" w:eastAsia="Times New Roman" w:hAnsi="Times New Roman"/>
          <w:sz w:val="28"/>
          <w:szCs w:val="28"/>
          <w:lang w:val="en-US" w:eastAsia="ru-RU"/>
        </w:rPr>
        <w:t>made during the tournament. Registered participants shall not be entitled to any additional compensation.</w:t>
      </w:r>
    </w:p>
    <w:p w14:paraId="0899F297" w14:textId="79A915BE" w:rsidR="00F21794" w:rsidRPr="004B67D6" w:rsidRDefault="003B5BFF" w:rsidP="009A0D6A">
      <w:pPr>
        <w:spacing w:after="160" w:line="240" w:lineRule="auto"/>
        <w:rPr>
          <w:rFonts w:ascii="Times New Roman" w:eastAsia="Times New Roman" w:hAnsi="Times New Roman"/>
          <w:sz w:val="28"/>
          <w:szCs w:val="28"/>
          <w:lang w:val="en-US" w:eastAsia="ru-RU"/>
        </w:rPr>
      </w:pPr>
      <w:r w:rsidRPr="004B67D6">
        <w:rPr>
          <w:rFonts w:ascii="Times New Roman" w:eastAsia="Times New Roman" w:hAnsi="Times New Roman"/>
          <w:b/>
          <w:bCs/>
          <w:sz w:val="28"/>
          <w:szCs w:val="28"/>
          <w:lang w:val="en-US" w:eastAsia="ru-RU"/>
        </w:rPr>
        <w:t>10</w:t>
      </w:r>
      <w:r w:rsidR="00F21794" w:rsidRPr="004B67D6">
        <w:rPr>
          <w:rFonts w:ascii="Times New Roman" w:eastAsia="Times New Roman" w:hAnsi="Times New Roman"/>
          <w:b/>
          <w:bCs/>
          <w:sz w:val="28"/>
          <w:szCs w:val="28"/>
          <w:lang w:val="en-US" w:eastAsia="ru-RU"/>
        </w:rPr>
        <w:t xml:space="preserve">. </w:t>
      </w:r>
      <w:r w:rsidR="007E182F" w:rsidRPr="004B67D6">
        <w:rPr>
          <w:rFonts w:ascii="Times New Roman" w:eastAsia="Times New Roman" w:hAnsi="Times New Roman"/>
          <w:b/>
          <w:bCs/>
          <w:sz w:val="28"/>
          <w:szCs w:val="28"/>
          <w:u w:val="single"/>
          <w:lang w:val="en-US" w:eastAsia="ru-RU"/>
        </w:rPr>
        <w:t xml:space="preserve">Tournament Funding </w:t>
      </w:r>
    </w:p>
    <w:p w14:paraId="14FC3292" w14:textId="1D197649" w:rsidR="00F21794" w:rsidRPr="007E182F" w:rsidRDefault="00F21794" w:rsidP="008C3771">
      <w:pPr>
        <w:spacing w:after="80" w:line="240" w:lineRule="auto"/>
        <w:jc w:val="both"/>
        <w:rPr>
          <w:rFonts w:ascii="Times New Roman" w:eastAsia="Times New Roman" w:hAnsi="Times New Roman"/>
          <w:b/>
          <w:sz w:val="28"/>
          <w:szCs w:val="28"/>
          <w:lang w:val="en-US" w:eastAsia="ru-RU"/>
        </w:rPr>
      </w:pPr>
      <w:r w:rsidRPr="007E182F">
        <w:rPr>
          <w:rFonts w:ascii="Times New Roman" w:eastAsia="Times New Roman" w:hAnsi="Times New Roman"/>
          <w:b/>
          <w:sz w:val="28"/>
          <w:szCs w:val="28"/>
          <w:lang w:val="en-US" w:eastAsia="ru-RU"/>
        </w:rPr>
        <w:t xml:space="preserve">       </w:t>
      </w:r>
      <w:r w:rsidR="003B5BFF" w:rsidRPr="007E182F">
        <w:rPr>
          <w:rFonts w:ascii="Times New Roman" w:eastAsia="Times New Roman" w:hAnsi="Times New Roman"/>
          <w:b/>
          <w:sz w:val="28"/>
          <w:szCs w:val="28"/>
          <w:lang w:val="en-US" w:eastAsia="ru-RU"/>
        </w:rPr>
        <w:t>10</w:t>
      </w:r>
      <w:r w:rsidRPr="007E182F">
        <w:rPr>
          <w:rFonts w:ascii="Times New Roman" w:eastAsia="Times New Roman" w:hAnsi="Times New Roman"/>
          <w:b/>
          <w:sz w:val="28"/>
          <w:szCs w:val="28"/>
          <w:lang w:val="en-US" w:eastAsia="ru-RU"/>
        </w:rPr>
        <w:t>.1</w:t>
      </w:r>
      <w:r w:rsidR="000D75BF" w:rsidRPr="007E182F">
        <w:rPr>
          <w:rFonts w:ascii="Times New Roman" w:eastAsia="Times New Roman" w:hAnsi="Times New Roman"/>
          <w:sz w:val="28"/>
          <w:szCs w:val="28"/>
          <w:lang w:val="en-US" w:eastAsia="ru-RU"/>
        </w:rPr>
        <w:t xml:space="preserve">. </w:t>
      </w:r>
      <w:r w:rsidR="007E182F" w:rsidRPr="007E182F">
        <w:rPr>
          <w:rFonts w:ascii="Times New Roman" w:eastAsia="Times New Roman" w:hAnsi="Times New Roman"/>
          <w:sz w:val="28"/>
          <w:szCs w:val="28"/>
          <w:lang w:val="en-US" w:eastAsia="ru-RU"/>
        </w:rPr>
        <w:t xml:space="preserve">The prize fund, organizational expenses, transportation, accommodation, and meals for invited </w:t>
      </w:r>
      <w:r w:rsidR="00171154" w:rsidRPr="00171154">
        <w:rPr>
          <w:rFonts w:ascii="Times New Roman" w:eastAsia="Times New Roman" w:hAnsi="Times New Roman"/>
          <w:sz w:val="28"/>
          <w:szCs w:val="28"/>
          <w:lang w:val="en-US" w:eastAsia="ru-RU"/>
        </w:rPr>
        <w:t>arbiters, players</w:t>
      </w:r>
      <w:r w:rsidR="007E182F" w:rsidRPr="007E182F">
        <w:rPr>
          <w:rFonts w:ascii="Times New Roman" w:eastAsia="Times New Roman" w:hAnsi="Times New Roman"/>
          <w:sz w:val="28"/>
          <w:szCs w:val="28"/>
          <w:lang w:val="en-US" w:eastAsia="ru-RU"/>
        </w:rPr>
        <w:t xml:space="preserve">, and officials during the competition shall be covered by the organizers. </w:t>
      </w:r>
    </w:p>
    <w:p w14:paraId="2A2CC8DB" w14:textId="2D0A0EA9" w:rsidR="00F21794" w:rsidRPr="007E182F" w:rsidRDefault="00F21794" w:rsidP="000448B9">
      <w:pPr>
        <w:spacing w:after="240" w:line="240" w:lineRule="auto"/>
        <w:jc w:val="both"/>
        <w:rPr>
          <w:rFonts w:ascii="Times New Roman" w:eastAsia="Times New Roman" w:hAnsi="Times New Roman"/>
          <w:sz w:val="28"/>
          <w:szCs w:val="28"/>
          <w:lang w:val="en-US" w:eastAsia="ru-RU"/>
        </w:rPr>
      </w:pPr>
      <w:r w:rsidRPr="004B67D6">
        <w:rPr>
          <w:rFonts w:ascii="Times New Roman" w:eastAsia="Times New Roman" w:hAnsi="Times New Roman"/>
          <w:b/>
          <w:sz w:val="28"/>
          <w:szCs w:val="28"/>
          <w:lang w:val="en-US" w:eastAsia="ru-RU"/>
        </w:rPr>
        <w:t xml:space="preserve">       </w:t>
      </w:r>
      <w:r w:rsidR="003B5BFF" w:rsidRPr="004B67D6">
        <w:rPr>
          <w:rFonts w:ascii="Times New Roman" w:eastAsia="Times New Roman" w:hAnsi="Times New Roman"/>
          <w:b/>
          <w:sz w:val="28"/>
          <w:szCs w:val="28"/>
          <w:lang w:val="en-US" w:eastAsia="ru-RU"/>
        </w:rPr>
        <w:t>10</w:t>
      </w:r>
      <w:r w:rsidRPr="004B67D6">
        <w:rPr>
          <w:rFonts w:ascii="Times New Roman" w:eastAsia="Times New Roman" w:hAnsi="Times New Roman"/>
          <w:b/>
          <w:sz w:val="28"/>
          <w:szCs w:val="28"/>
          <w:lang w:val="en-US" w:eastAsia="ru-RU"/>
        </w:rPr>
        <w:t>.2.</w:t>
      </w:r>
      <w:r w:rsidRPr="004B67D6">
        <w:rPr>
          <w:rFonts w:ascii="Times New Roman" w:eastAsia="Times New Roman" w:hAnsi="Times New Roman"/>
          <w:sz w:val="28"/>
          <w:szCs w:val="28"/>
          <w:lang w:val="en-US" w:eastAsia="ru-RU"/>
        </w:rPr>
        <w:t xml:space="preserve"> </w:t>
      </w:r>
      <w:r w:rsidR="007E182F" w:rsidRPr="007E182F">
        <w:rPr>
          <w:rFonts w:ascii="Times New Roman" w:eastAsia="Times New Roman" w:hAnsi="Times New Roman"/>
          <w:sz w:val="28"/>
          <w:szCs w:val="28"/>
          <w:lang w:val="en-US" w:eastAsia="ru-RU"/>
        </w:rPr>
        <w:t xml:space="preserve">Expenses of other participants and </w:t>
      </w:r>
      <w:r w:rsidR="003774AC" w:rsidRPr="003774AC">
        <w:rPr>
          <w:rFonts w:ascii="Times New Roman" w:eastAsia="Times New Roman" w:hAnsi="Times New Roman"/>
          <w:sz w:val="28"/>
          <w:szCs w:val="28"/>
          <w:lang w:val="en-US" w:eastAsia="ru-RU"/>
        </w:rPr>
        <w:t xml:space="preserve">trainers </w:t>
      </w:r>
      <w:r w:rsidR="007E182F" w:rsidRPr="007E182F">
        <w:rPr>
          <w:rFonts w:ascii="Times New Roman" w:eastAsia="Times New Roman" w:hAnsi="Times New Roman"/>
          <w:sz w:val="28"/>
          <w:szCs w:val="28"/>
          <w:lang w:val="en-US" w:eastAsia="ru-RU"/>
        </w:rPr>
        <w:t>shall be borne by the sending organizations</w:t>
      </w:r>
      <w:r w:rsidRPr="007E182F">
        <w:rPr>
          <w:rFonts w:ascii="Times New Roman" w:eastAsia="Times New Roman" w:hAnsi="Times New Roman"/>
          <w:sz w:val="28"/>
          <w:szCs w:val="28"/>
          <w:lang w:val="en-US" w:eastAsia="ru-RU"/>
        </w:rPr>
        <w:t>.</w:t>
      </w:r>
    </w:p>
    <w:p w14:paraId="13224DC8" w14:textId="05BBAEF9" w:rsidR="00F21794" w:rsidRPr="007E182F" w:rsidRDefault="00F21794" w:rsidP="009A0D6A">
      <w:pPr>
        <w:spacing w:after="160" w:line="240" w:lineRule="auto"/>
        <w:rPr>
          <w:rFonts w:ascii="Times New Roman" w:eastAsia="Times New Roman" w:hAnsi="Times New Roman"/>
          <w:sz w:val="28"/>
          <w:szCs w:val="28"/>
          <w:lang w:val="en-US" w:eastAsia="ru-RU"/>
        </w:rPr>
      </w:pPr>
      <w:r w:rsidRPr="00AA6B60">
        <w:rPr>
          <w:rFonts w:ascii="Times New Roman" w:eastAsia="Times New Roman" w:hAnsi="Times New Roman"/>
          <w:b/>
          <w:bCs/>
          <w:sz w:val="28"/>
          <w:szCs w:val="28"/>
          <w:lang w:val="en-US" w:eastAsia="ru-RU"/>
        </w:rPr>
        <w:t> </w:t>
      </w:r>
      <w:r w:rsidRPr="004B67D6">
        <w:rPr>
          <w:rFonts w:ascii="Times New Roman" w:eastAsia="Times New Roman" w:hAnsi="Times New Roman"/>
          <w:b/>
          <w:bCs/>
          <w:sz w:val="28"/>
          <w:szCs w:val="28"/>
          <w:lang w:val="en-US" w:eastAsia="ru-RU"/>
        </w:rPr>
        <w:t xml:space="preserve"> </w:t>
      </w:r>
      <w:r w:rsidRPr="007E182F">
        <w:rPr>
          <w:rFonts w:ascii="Times New Roman" w:eastAsia="Times New Roman" w:hAnsi="Times New Roman"/>
          <w:b/>
          <w:bCs/>
          <w:sz w:val="28"/>
          <w:szCs w:val="28"/>
          <w:lang w:val="en-US" w:eastAsia="ru-RU"/>
        </w:rPr>
        <w:t>1</w:t>
      </w:r>
      <w:r w:rsidR="003B5BFF" w:rsidRPr="007E182F">
        <w:rPr>
          <w:rFonts w:ascii="Times New Roman" w:eastAsia="Times New Roman" w:hAnsi="Times New Roman"/>
          <w:b/>
          <w:bCs/>
          <w:sz w:val="28"/>
          <w:szCs w:val="28"/>
          <w:lang w:val="en-US" w:eastAsia="ru-RU"/>
        </w:rPr>
        <w:t>1</w:t>
      </w:r>
      <w:r w:rsidRPr="007E182F">
        <w:rPr>
          <w:rFonts w:ascii="Times New Roman" w:eastAsia="Times New Roman" w:hAnsi="Times New Roman"/>
          <w:b/>
          <w:bCs/>
          <w:sz w:val="28"/>
          <w:szCs w:val="28"/>
          <w:lang w:val="en-US" w:eastAsia="ru-RU"/>
        </w:rPr>
        <w:t xml:space="preserve">. </w:t>
      </w:r>
      <w:r w:rsidR="007E182F" w:rsidRPr="007E182F">
        <w:rPr>
          <w:rFonts w:ascii="Times New Roman" w:eastAsia="Times New Roman" w:hAnsi="Times New Roman"/>
          <w:b/>
          <w:bCs/>
          <w:sz w:val="28"/>
          <w:szCs w:val="28"/>
          <w:u w:val="single"/>
          <w:lang w:val="en-US" w:eastAsia="ru-RU"/>
        </w:rPr>
        <w:t>Final Provisions</w:t>
      </w:r>
    </w:p>
    <w:p w14:paraId="260EAB6E" w14:textId="30F0EAF1" w:rsidR="00F21794" w:rsidRPr="004B67D6" w:rsidRDefault="00F21794" w:rsidP="00E1088D">
      <w:pPr>
        <w:spacing w:after="80" w:line="240" w:lineRule="auto"/>
        <w:jc w:val="both"/>
        <w:rPr>
          <w:rFonts w:ascii="Times New Roman" w:eastAsia="Times New Roman" w:hAnsi="Times New Roman"/>
          <w:sz w:val="28"/>
          <w:szCs w:val="28"/>
          <w:lang w:val="en-US" w:eastAsia="ru-RU"/>
        </w:rPr>
      </w:pPr>
      <w:r w:rsidRPr="007E182F">
        <w:rPr>
          <w:rFonts w:ascii="Times New Roman" w:eastAsia="Times New Roman" w:hAnsi="Times New Roman"/>
          <w:b/>
          <w:sz w:val="28"/>
          <w:szCs w:val="28"/>
          <w:lang w:val="en-US" w:eastAsia="ru-RU"/>
        </w:rPr>
        <w:t xml:space="preserve">       1</w:t>
      </w:r>
      <w:r w:rsidR="003B5BFF" w:rsidRPr="007E182F">
        <w:rPr>
          <w:rFonts w:ascii="Times New Roman" w:eastAsia="Times New Roman" w:hAnsi="Times New Roman"/>
          <w:b/>
          <w:sz w:val="28"/>
          <w:szCs w:val="28"/>
          <w:lang w:val="en-US" w:eastAsia="ru-RU"/>
        </w:rPr>
        <w:t>1</w:t>
      </w:r>
      <w:r w:rsidRPr="007E182F">
        <w:rPr>
          <w:rFonts w:ascii="Times New Roman" w:eastAsia="Times New Roman" w:hAnsi="Times New Roman"/>
          <w:b/>
          <w:sz w:val="28"/>
          <w:szCs w:val="28"/>
          <w:lang w:val="en-US" w:eastAsia="ru-RU"/>
        </w:rPr>
        <w:t>.1.</w:t>
      </w:r>
      <w:r w:rsidRPr="007E182F">
        <w:rPr>
          <w:rFonts w:ascii="Times New Roman" w:eastAsia="Times New Roman" w:hAnsi="Times New Roman"/>
          <w:sz w:val="28"/>
          <w:szCs w:val="28"/>
          <w:lang w:val="en-US" w:eastAsia="ru-RU"/>
        </w:rPr>
        <w:t xml:space="preserve"> </w:t>
      </w:r>
      <w:r w:rsidR="007E182F" w:rsidRPr="007E182F">
        <w:rPr>
          <w:rFonts w:ascii="Times New Roman" w:eastAsia="Times New Roman" w:hAnsi="Times New Roman"/>
          <w:sz w:val="28"/>
          <w:szCs w:val="28"/>
          <w:lang w:val="en-US" w:eastAsia="ru-RU"/>
        </w:rPr>
        <w:t>To ensure the successful conduct of the tournament, the Organizing Committee may make amendments to the tournament regulations.</w:t>
      </w:r>
    </w:p>
    <w:p w14:paraId="6E888B77" w14:textId="4361F673" w:rsidR="00DC5DF8" w:rsidRDefault="00F21794" w:rsidP="00AC33BC">
      <w:pPr>
        <w:spacing w:after="240"/>
        <w:jc w:val="both"/>
        <w:rPr>
          <w:rFonts w:ascii="Times New Roman" w:eastAsia="Times New Roman" w:hAnsi="Times New Roman"/>
          <w:sz w:val="28"/>
          <w:szCs w:val="28"/>
          <w:lang w:val="en-US" w:eastAsia="ru-RU"/>
        </w:rPr>
      </w:pPr>
      <w:r w:rsidRPr="007E182F">
        <w:rPr>
          <w:rFonts w:ascii="Times New Roman" w:eastAsia="Times New Roman" w:hAnsi="Times New Roman"/>
          <w:sz w:val="28"/>
          <w:szCs w:val="28"/>
          <w:lang w:val="en-US" w:eastAsia="ru-RU"/>
        </w:rPr>
        <w:t xml:space="preserve">       </w:t>
      </w:r>
      <w:r w:rsidRPr="00DC5DF8">
        <w:rPr>
          <w:rFonts w:ascii="Times New Roman" w:eastAsia="Times New Roman" w:hAnsi="Times New Roman"/>
          <w:b/>
          <w:sz w:val="28"/>
          <w:szCs w:val="28"/>
          <w:lang w:val="en-US" w:eastAsia="ru-RU"/>
        </w:rPr>
        <w:t>1</w:t>
      </w:r>
      <w:r w:rsidR="003B5BFF" w:rsidRPr="00DC5DF8">
        <w:rPr>
          <w:rFonts w:ascii="Times New Roman" w:eastAsia="Times New Roman" w:hAnsi="Times New Roman"/>
          <w:b/>
          <w:sz w:val="28"/>
          <w:szCs w:val="28"/>
          <w:lang w:val="en-US" w:eastAsia="ru-RU"/>
        </w:rPr>
        <w:t>1</w:t>
      </w:r>
      <w:r w:rsidRPr="00DC5DF8">
        <w:rPr>
          <w:rFonts w:ascii="Times New Roman" w:eastAsia="Times New Roman" w:hAnsi="Times New Roman"/>
          <w:b/>
          <w:sz w:val="28"/>
          <w:szCs w:val="28"/>
          <w:lang w:val="en-US" w:eastAsia="ru-RU"/>
        </w:rPr>
        <w:t>.2</w:t>
      </w:r>
      <w:r w:rsidRPr="00DC5DF8">
        <w:rPr>
          <w:rFonts w:ascii="Times New Roman" w:eastAsia="Times New Roman" w:hAnsi="Times New Roman"/>
          <w:sz w:val="28"/>
          <w:szCs w:val="28"/>
          <w:lang w:val="en-US" w:eastAsia="ru-RU"/>
        </w:rPr>
        <w:t xml:space="preserve">. </w:t>
      </w:r>
      <w:r w:rsidR="00DC5DF8" w:rsidRPr="00DC5DF8">
        <w:rPr>
          <w:rFonts w:ascii="Times New Roman" w:eastAsia="Times New Roman" w:hAnsi="Times New Roman"/>
          <w:sz w:val="28"/>
          <w:szCs w:val="28"/>
          <w:lang w:val="en-US" w:eastAsia="ru-RU"/>
        </w:rPr>
        <w:t xml:space="preserve">All chess players participating in the tournament shall be required to participate in and give interviews at the media events organized by </w:t>
      </w:r>
      <w:r w:rsidR="00E1088D" w:rsidRPr="00DC5DF8">
        <w:rPr>
          <w:rFonts w:ascii="Times New Roman" w:eastAsia="Times New Roman" w:hAnsi="Times New Roman"/>
          <w:sz w:val="28"/>
          <w:szCs w:val="28"/>
          <w:lang w:val="en-US" w:eastAsia="ru-RU"/>
        </w:rPr>
        <w:t>“</w:t>
      </w:r>
      <w:proofErr w:type="spellStart"/>
      <w:r w:rsidR="007900E1" w:rsidRPr="00AA6B60">
        <w:rPr>
          <w:rFonts w:ascii="Times New Roman" w:eastAsia="Times New Roman" w:hAnsi="Times New Roman"/>
          <w:sz w:val="28"/>
          <w:szCs w:val="28"/>
          <w:lang w:val="en-US" w:eastAsia="ru-RU"/>
        </w:rPr>
        <w:t>Uzchess</w:t>
      </w:r>
      <w:proofErr w:type="spellEnd"/>
      <w:r w:rsidR="00E1088D" w:rsidRPr="00DC5DF8">
        <w:rPr>
          <w:rFonts w:ascii="Times New Roman" w:eastAsia="Times New Roman" w:hAnsi="Times New Roman"/>
          <w:sz w:val="28"/>
          <w:szCs w:val="28"/>
          <w:lang w:val="en-US" w:eastAsia="ru-RU"/>
        </w:rPr>
        <w:t>”</w:t>
      </w:r>
      <w:r w:rsidRPr="00DC5DF8">
        <w:rPr>
          <w:rFonts w:ascii="Times New Roman" w:eastAsia="Times New Roman" w:hAnsi="Times New Roman"/>
          <w:sz w:val="28"/>
          <w:szCs w:val="28"/>
          <w:lang w:val="en-US" w:eastAsia="ru-RU"/>
        </w:rPr>
        <w:t xml:space="preserve">. </w:t>
      </w:r>
      <w:r w:rsidR="00DC5DF8">
        <w:rPr>
          <w:rFonts w:ascii="Times New Roman" w:eastAsia="Times New Roman" w:hAnsi="Times New Roman"/>
          <w:sz w:val="28"/>
          <w:szCs w:val="28"/>
          <w:lang w:val="en-US" w:eastAsia="ru-RU"/>
        </w:rPr>
        <w:br/>
      </w:r>
      <w:r w:rsidR="00DC5DF8" w:rsidRPr="00DC5DF8">
        <w:rPr>
          <w:rFonts w:ascii="Times New Roman" w:eastAsia="Times New Roman" w:hAnsi="Times New Roman"/>
          <w:sz w:val="28"/>
          <w:szCs w:val="28"/>
          <w:lang w:val="en-US" w:eastAsia="ru-RU"/>
        </w:rPr>
        <w:t>In the event of a participant</w:t>
      </w:r>
      <w:r w:rsidR="00282883">
        <w:rPr>
          <w:rFonts w:ascii="Times New Roman" w:eastAsia="Times New Roman" w:hAnsi="Times New Roman"/>
          <w:sz w:val="28"/>
          <w:szCs w:val="28"/>
          <w:lang w:val="en-US" w:eastAsia="ru-RU"/>
        </w:rPr>
        <w:t>’</w:t>
      </w:r>
      <w:r w:rsidR="00DC5DF8" w:rsidRPr="00DC5DF8">
        <w:rPr>
          <w:rFonts w:ascii="Times New Roman" w:eastAsia="Times New Roman" w:hAnsi="Times New Roman"/>
          <w:sz w:val="28"/>
          <w:szCs w:val="28"/>
          <w:lang w:val="en-US" w:eastAsia="ru-RU"/>
        </w:rPr>
        <w:t>s refusal to comment on their games and provide an interview, a fine of</w:t>
      </w:r>
      <w:r w:rsidR="00AC33BC">
        <w:rPr>
          <w:rFonts w:ascii="Times New Roman" w:eastAsia="Times New Roman" w:hAnsi="Times New Roman"/>
          <w:sz w:val="28"/>
          <w:szCs w:val="28"/>
          <w:lang w:val="en-US" w:eastAsia="ru-RU"/>
        </w:rPr>
        <w:t xml:space="preserve"> </w:t>
      </w:r>
      <w:r w:rsidR="00DC5DF8" w:rsidRPr="00DC5DF8">
        <w:rPr>
          <w:rFonts w:ascii="Times New Roman" w:eastAsia="Times New Roman" w:hAnsi="Times New Roman"/>
          <w:sz w:val="28"/>
          <w:szCs w:val="28"/>
          <w:lang w:val="en-US" w:eastAsia="ru-RU"/>
        </w:rPr>
        <w:t>300</w:t>
      </w:r>
      <w:r w:rsidR="00AC33BC">
        <w:rPr>
          <w:rFonts w:ascii="Times New Roman" w:eastAsia="Times New Roman" w:hAnsi="Times New Roman"/>
          <w:sz w:val="28"/>
          <w:szCs w:val="28"/>
          <w:lang w:val="en-US" w:eastAsia="ru-RU"/>
        </w:rPr>
        <w:t xml:space="preserve"> </w:t>
      </w:r>
      <w:r w:rsidR="00AC33BC" w:rsidRPr="00816E84">
        <w:rPr>
          <w:rFonts w:ascii="Times New Roman" w:hAnsi="Times New Roman"/>
          <w:sz w:val="28"/>
          <w:szCs w:val="28"/>
          <w:lang w:val="en-US"/>
        </w:rPr>
        <w:t>US dollars</w:t>
      </w:r>
      <w:r w:rsidR="00DC5DF8" w:rsidRPr="00DC5DF8">
        <w:rPr>
          <w:rFonts w:ascii="Times New Roman" w:eastAsia="Times New Roman" w:hAnsi="Times New Roman"/>
          <w:sz w:val="28"/>
          <w:szCs w:val="28"/>
          <w:lang w:val="en-US" w:eastAsia="ru-RU"/>
        </w:rPr>
        <w:t xml:space="preserve"> will be imposed for each missed interview.</w:t>
      </w:r>
    </w:p>
    <w:p w14:paraId="14B70D63" w14:textId="11AB2A75" w:rsidR="00F21794" w:rsidRPr="00DC5DF8" w:rsidRDefault="008C3771" w:rsidP="00DC5DF8">
      <w:pPr>
        <w:spacing w:after="160"/>
        <w:rPr>
          <w:rFonts w:ascii="Times New Roman" w:eastAsia="Times New Roman" w:hAnsi="Times New Roman"/>
          <w:sz w:val="28"/>
          <w:szCs w:val="28"/>
          <w:lang w:val="en-US" w:eastAsia="ru-RU"/>
        </w:rPr>
      </w:pPr>
      <w:r w:rsidRPr="00AC33BC">
        <w:rPr>
          <w:rFonts w:ascii="Times New Roman" w:hAnsi="Times New Roman"/>
          <w:b/>
          <w:bCs/>
          <w:sz w:val="28"/>
          <w:szCs w:val="28"/>
          <w:lang w:val="en-US"/>
        </w:rPr>
        <w:t xml:space="preserve"> </w:t>
      </w:r>
      <w:r w:rsidR="00F21794" w:rsidRPr="00DC5DF8">
        <w:rPr>
          <w:rFonts w:ascii="Times New Roman" w:hAnsi="Times New Roman"/>
          <w:b/>
          <w:bCs/>
          <w:sz w:val="28"/>
          <w:szCs w:val="28"/>
          <w:lang w:val="en-US"/>
        </w:rPr>
        <w:t>1</w:t>
      </w:r>
      <w:r w:rsidR="003B5BFF" w:rsidRPr="00DC5DF8">
        <w:rPr>
          <w:rFonts w:ascii="Times New Roman" w:hAnsi="Times New Roman"/>
          <w:b/>
          <w:bCs/>
          <w:sz w:val="28"/>
          <w:szCs w:val="28"/>
          <w:lang w:val="en-US"/>
        </w:rPr>
        <w:t>2</w:t>
      </w:r>
      <w:r w:rsidR="00F21794" w:rsidRPr="00DC5DF8">
        <w:rPr>
          <w:rFonts w:ascii="Times New Roman" w:hAnsi="Times New Roman"/>
          <w:b/>
          <w:bCs/>
          <w:sz w:val="28"/>
          <w:szCs w:val="28"/>
          <w:lang w:val="en-US"/>
        </w:rPr>
        <w:t xml:space="preserve">. </w:t>
      </w:r>
      <w:r w:rsidR="00DC5DF8" w:rsidRPr="00DC5DF8">
        <w:rPr>
          <w:b/>
          <w:bCs/>
          <w:sz w:val="28"/>
          <w:szCs w:val="28"/>
          <w:lang w:val="en-US"/>
        </w:rPr>
        <w:t>Contact details</w:t>
      </w:r>
      <w:r w:rsidR="00F21794" w:rsidRPr="00DC5DF8">
        <w:rPr>
          <w:rFonts w:ascii="Times New Roman" w:hAnsi="Times New Roman"/>
          <w:b/>
          <w:bCs/>
          <w:sz w:val="28"/>
          <w:szCs w:val="28"/>
          <w:lang w:val="en-US"/>
        </w:rPr>
        <w:t>:</w:t>
      </w:r>
    </w:p>
    <w:p w14:paraId="385A3E19" w14:textId="4217D2BA" w:rsidR="003E07FD" w:rsidRPr="00DC5DF8" w:rsidRDefault="00DC5DF8" w:rsidP="00E1088D">
      <w:pPr>
        <w:spacing w:after="0" w:line="240" w:lineRule="auto"/>
        <w:ind w:firstLine="142"/>
        <w:rPr>
          <w:rFonts w:ascii="Times New Roman" w:eastAsia="Times New Roman" w:hAnsi="Times New Roman"/>
          <w:sz w:val="28"/>
          <w:szCs w:val="28"/>
          <w:lang w:val="en-US" w:eastAsia="ru-RU"/>
        </w:rPr>
      </w:pPr>
      <w:r w:rsidRPr="00DC5DF8">
        <w:rPr>
          <w:rFonts w:ascii="Times New Roman" w:eastAsia="Times New Roman" w:hAnsi="Times New Roman"/>
          <w:sz w:val="28"/>
          <w:szCs w:val="28"/>
          <w:lang w:val="en-US" w:eastAsia="ru-RU"/>
        </w:rPr>
        <w:t>Phone</w:t>
      </w:r>
      <w:r w:rsidR="00F21794" w:rsidRPr="00DC5DF8">
        <w:rPr>
          <w:rFonts w:ascii="Times New Roman" w:eastAsia="Times New Roman" w:hAnsi="Times New Roman"/>
          <w:sz w:val="28"/>
          <w:szCs w:val="28"/>
          <w:lang w:val="en-US" w:eastAsia="ru-RU"/>
        </w:rPr>
        <w:t>:</w:t>
      </w:r>
      <w:r w:rsidRPr="004B67D6">
        <w:rPr>
          <w:rFonts w:ascii="Times New Roman" w:eastAsia="Times New Roman" w:hAnsi="Times New Roman"/>
          <w:sz w:val="28"/>
          <w:szCs w:val="28"/>
          <w:lang w:val="en-US" w:eastAsia="ru-RU"/>
        </w:rPr>
        <w:tab/>
      </w:r>
      <w:r w:rsidR="00E1088D" w:rsidRPr="00DC5DF8">
        <w:rPr>
          <w:rFonts w:ascii="Times New Roman" w:eastAsia="Times New Roman" w:hAnsi="Times New Roman"/>
          <w:sz w:val="28"/>
          <w:szCs w:val="28"/>
          <w:lang w:val="en-US" w:eastAsia="ru-RU"/>
        </w:rPr>
        <w:t>+99895 511-12-00</w:t>
      </w:r>
    </w:p>
    <w:p w14:paraId="28C07874" w14:textId="26FBF1CE" w:rsidR="00F21794" w:rsidRPr="00DC5DF8" w:rsidRDefault="00DC5DF8" w:rsidP="000D75BF">
      <w:pPr>
        <w:spacing w:after="0" w:line="240" w:lineRule="auto"/>
        <w:ind w:firstLine="142"/>
        <w:rPr>
          <w:rFonts w:ascii="Times New Roman" w:eastAsia="Times New Roman" w:hAnsi="Times New Roman"/>
          <w:sz w:val="28"/>
          <w:szCs w:val="28"/>
          <w:lang w:val="en-US" w:eastAsia="ru-RU"/>
        </w:rPr>
      </w:pPr>
      <w:r w:rsidRPr="00DC5DF8">
        <w:rPr>
          <w:rFonts w:ascii="Times New Roman" w:eastAsia="Times New Roman" w:hAnsi="Times New Roman"/>
          <w:sz w:val="28"/>
          <w:szCs w:val="28"/>
          <w:lang w:val="en-US" w:eastAsia="ru-RU"/>
        </w:rPr>
        <w:t>Website</w:t>
      </w:r>
      <w:r w:rsidR="00F21794" w:rsidRPr="00DC5DF8">
        <w:rPr>
          <w:rFonts w:ascii="Times New Roman" w:eastAsia="Times New Roman" w:hAnsi="Times New Roman"/>
          <w:sz w:val="28"/>
          <w:szCs w:val="28"/>
          <w:lang w:val="en-US" w:eastAsia="ru-RU"/>
        </w:rPr>
        <w:t>:</w:t>
      </w:r>
      <w:r w:rsidRPr="004B67D6">
        <w:rPr>
          <w:rFonts w:ascii="Times New Roman" w:eastAsia="Times New Roman" w:hAnsi="Times New Roman"/>
          <w:sz w:val="28"/>
          <w:szCs w:val="28"/>
          <w:lang w:val="en-US" w:eastAsia="ru-RU"/>
        </w:rPr>
        <w:tab/>
      </w:r>
      <w:r w:rsidR="00F21794" w:rsidRPr="00AA6B60">
        <w:rPr>
          <w:rFonts w:ascii="Times New Roman" w:eastAsia="Times New Roman" w:hAnsi="Times New Roman"/>
          <w:sz w:val="28"/>
          <w:szCs w:val="28"/>
          <w:lang w:val="en-US" w:eastAsia="ru-RU"/>
        </w:rPr>
        <w:t>www</w:t>
      </w:r>
      <w:r w:rsidR="00F21794" w:rsidRPr="00DC5DF8">
        <w:rPr>
          <w:rFonts w:ascii="Times New Roman" w:eastAsia="Times New Roman" w:hAnsi="Times New Roman"/>
          <w:sz w:val="28"/>
          <w:szCs w:val="28"/>
          <w:lang w:val="en-US" w:eastAsia="ru-RU"/>
        </w:rPr>
        <w:t>.</w:t>
      </w:r>
      <w:r w:rsidR="00F21794" w:rsidRPr="00AA6B60">
        <w:rPr>
          <w:rFonts w:ascii="Times New Roman" w:eastAsia="Times New Roman" w:hAnsi="Times New Roman"/>
          <w:sz w:val="28"/>
          <w:szCs w:val="28"/>
          <w:lang w:val="en-US" w:eastAsia="ru-RU"/>
        </w:rPr>
        <w:t>uzchess</w:t>
      </w:r>
      <w:r w:rsidR="00F21794" w:rsidRPr="00DC5DF8">
        <w:rPr>
          <w:rFonts w:ascii="Times New Roman" w:eastAsia="Times New Roman" w:hAnsi="Times New Roman"/>
          <w:sz w:val="28"/>
          <w:szCs w:val="28"/>
          <w:lang w:val="en-US" w:eastAsia="ru-RU"/>
        </w:rPr>
        <w:t>.</w:t>
      </w:r>
      <w:r w:rsidR="00F21794" w:rsidRPr="00AA6B60">
        <w:rPr>
          <w:rFonts w:ascii="Times New Roman" w:eastAsia="Times New Roman" w:hAnsi="Times New Roman"/>
          <w:sz w:val="28"/>
          <w:szCs w:val="28"/>
          <w:lang w:val="en-US" w:eastAsia="ru-RU"/>
        </w:rPr>
        <w:t>uz</w:t>
      </w:r>
    </w:p>
    <w:p w14:paraId="7AD9C19E" w14:textId="2A782336" w:rsidR="00F21794" w:rsidRPr="00DC5DF8" w:rsidRDefault="007900E1" w:rsidP="000D75BF">
      <w:pPr>
        <w:spacing w:after="0" w:line="240" w:lineRule="auto"/>
        <w:ind w:firstLine="142"/>
        <w:rPr>
          <w:rFonts w:ascii="Times New Roman" w:eastAsia="Times New Roman" w:hAnsi="Times New Roman"/>
          <w:sz w:val="28"/>
          <w:szCs w:val="28"/>
          <w:lang w:val="en-US" w:eastAsia="ru-RU"/>
        </w:rPr>
      </w:pPr>
      <w:r w:rsidRPr="00AA6B60">
        <w:rPr>
          <w:rFonts w:ascii="Times New Roman" w:eastAsia="Times New Roman" w:hAnsi="Times New Roman"/>
          <w:sz w:val="28"/>
          <w:szCs w:val="28"/>
          <w:lang w:val="en-US" w:eastAsia="ru-RU"/>
        </w:rPr>
        <w:t>Telegram</w:t>
      </w:r>
      <w:r w:rsidR="00F21794" w:rsidRPr="00DC5DF8">
        <w:rPr>
          <w:rFonts w:ascii="Times New Roman" w:eastAsia="Times New Roman" w:hAnsi="Times New Roman"/>
          <w:sz w:val="28"/>
          <w:szCs w:val="28"/>
          <w:lang w:val="en-US" w:eastAsia="ru-RU"/>
        </w:rPr>
        <w:t>:</w:t>
      </w:r>
      <w:r w:rsidR="00DC5DF8" w:rsidRPr="004B67D6">
        <w:rPr>
          <w:rFonts w:ascii="Times New Roman" w:eastAsia="Times New Roman" w:hAnsi="Times New Roman"/>
          <w:sz w:val="28"/>
          <w:szCs w:val="28"/>
          <w:lang w:val="en-US" w:eastAsia="ru-RU"/>
        </w:rPr>
        <w:tab/>
      </w:r>
      <w:r w:rsidR="00F21794" w:rsidRPr="00AA6B60">
        <w:rPr>
          <w:rFonts w:ascii="Times New Roman" w:eastAsia="Times New Roman" w:hAnsi="Times New Roman"/>
          <w:sz w:val="28"/>
          <w:szCs w:val="28"/>
          <w:lang w:val="en-US" w:eastAsia="ru-RU"/>
        </w:rPr>
        <w:t>https</w:t>
      </w:r>
      <w:r w:rsidR="00F21794" w:rsidRPr="00DC5DF8">
        <w:rPr>
          <w:rFonts w:ascii="Times New Roman" w:eastAsia="Times New Roman" w:hAnsi="Times New Roman"/>
          <w:sz w:val="28"/>
          <w:szCs w:val="28"/>
          <w:lang w:val="en-US" w:eastAsia="ru-RU"/>
        </w:rPr>
        <w:t>:</w:t>
      </w:r>
      <w:r w:rsidR="00F21794" w:rsidRPr="00AA6B60">
        <w:rPr>
          <w:rFonts w:ascii="Times New Roman" w:eastAsia="Times New Roman" w:hAnsi="Times New Roman"/>
          <w:sz w:val="28"/>
          <w:szCs w:val="28"/>
          <w:lang w:val="en-US" w:eastAsia="ru-RU"/>
        </w:rPr>
        <w:t>t</w:t>
      </w:r>
      <w:r w:rsidR="00F21794" w:rsidRPr="00DC5DF8">
        <w:rPr>
          <w:rFonts w:ascii="Times New Roman" w:eastAsia="Times New Roman" w:hAnsi="Times New Roman"/>
          <w:sz w:val="28"/>
          <w:szCs w:val="28"/>
          <w:lang w:val="en-US" w:eastAsia="ru-RU"/>
        </w:rPr>
        <w:t>.</w:t>
      </w:r>
      <w:r w:rsidR="00F21794" w:rsidRPr="00AA6B60">
        <w:rPr>
          <w:rFonts w:ascii="Times New Roman" w:eastAsia="Times New Roman" w:hAnsi="Times New Roman"/>
          <w:sz w:val="28"/>
          <w:szCs w:val="28"/>
          <w:lang w:val="en-US" w:eastAsia="ru-RU"/>
        </w:rPr>
        <w:t>me</w:t>
      </w:r>
      <w:r w:rsidR="00F21794" w:rsidRPr="00DC5DF8">
        <w:rPr>
          <w:rFonts w:ascii="Times New Roman" w:eastAsia="Times New Roman" w:hAnsi="Times New Roman"/>
          <w:sz w:val="28"/>
          <w:szCs w:val="28"/>
          <w:lang w:val="en-US" w:eastAsia="ru-RU"/>
        </w:rPr>
        <w:t>/</w:t>
      </w:r>
      <w:r w:rsidR="00F21794" w:rsidRPr="00AA6B60">
        <w:rPr>
          <w:rFonts w:ascii="Times New Roman" w:eastAsia="Times New Roman" w:hAnsi="Times New Roman"/>
          <w:sz w:val="28"/>
          <w:szCs w:val="28"/>
          <w:lang w:val="en-US" w:eastAsia="ru-RU"/>
        </w:rPr>
        <w:t>uzchess</w:t>
      </w:r>
    </w:p>
    <w:p w14:paraId="33944508" w14:textId="0BF939E8" w:rsidR="00054568" w:rsidRPr="00E07932" w:rsidRDefault="00F21794" w:rsidP="00A07230">
      <w:pPr>
        <w:spacing w:after="0" w:line="240" w:lineRule="auto"/>
        <w:ind w:firstLine="142"/>
        <w:rPr>
          <w:rFonts w:ascii="Times New Roman" w:eastAsia="Times New Roman" w:hAnsi="Times New Roman"/>
          <w:sz w:val="28"/>
          <w:szCs w:val="28"/>
          <w:lang w:val="en-US" w:eastAsia="ru-RU"/>
        </w:rPr>
      </w:pPr>
      <w:r w:rsidRPr="00AA6B60">
        <w:rPr>
          <w:rFonts w:ascii="Times New Roman" w:eastAsia="Times New Roman" w:hAnsi="Times New Roman"/>
          <w:sz w:val="28"/>
          <w:szCs w:val="28"/>
          <w:lang w:val="en-US" w:eastAsia="ru-RU"/>
        </w:rPr>
        <w:t>E-mail:</w:t>
      </w:r>
      <w:r w:rsidR="00DC5DF8" w:rsidRPr="004B67D6">
        <w:rPr>
          <w:rFonts w:ascii="Times New Roman" w:eastAsia="Times New Roman" w:hAnsi="Times New Roman"/>
          <w:sz w:val="28"/>
          <w:szCs w:val="28"/>
          <w:lang w:val="en-US" w:eastAsia="ru-RU"/>
        </w:rPr>
        <w:tab/>
      </w:r>
      <w:r w:rsidRPr="00AA6B60">
        <w:rPr>
          <w:rFonts w:ascii="Times New Roman" w:eastAsia="Times New Roman" w:hAnsi="Times New Roman"/>
          <w:sz w:val="28"/>
          <w:szCs w:val="28"/>
          <w:lang w:val="en-US" w:eastAsia="ru-RU"/>
        </w:rPr>
        <w:t>uzchess@inbox.ru     </w:t>
      </w:r>
    </w:p>
    <w:sectPr w:rsidR="00054568" w:rsidRPr="00E07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A5F02" w14:textId="77777777" w:rsidR="00491817" w:rsidRDefault="00491817" w:rsidP="00356C4E">
      <w:pPr>
        <w:spacing w:after="0" w:line="240" w:lineRule="auto"/>
      </w:pPr>
      <w:r>
        <w:separator/>
      </w:r>
    </w:p>
  </w:endnote>
  <w:endnote w:type="continuationSeparator" w:id="0">
    <w:p w14:paraId="6FBF3C02" w14:textId="77777777" w:rsidR="00491817" w:rsidRDefault="00491817" w:rsidP="00356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71B0" w14:textId="77777777" w:rsidR="00491817" w:rsidRDefault="00491817" w:rsidP="00356C4E">
      <w:pPr>
        <w:spacing w:after="0" w:line="240" w:lineRule="auto"/>
      </w:pPr>
      <w:r>
        <w:separator/>
      </w:r>
    </w:p>
  </w:footnote>
  <w:footnote w:type="continuationSeparator" w:id="0">
    <w:p w14:paraId="401C7DDD" w14:textId="77777777" w:rsidR="00491817" w:rsidRDefault="00491817" w:rsidP="00356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94"/>
    <w:rsid w:val="00043233"/>
    <w:rsid w:val="000448B9"/>
    <w:rsid w:val="00054568"/>
    <w:rsid w:val="000D75BF"/>
    <w:rsid w:val="00103FB1"/>
    <w:rsid w:val="00122654"/>
    <w:rsid w:val="001259A1"/>
    <w:rsid w:val="00156FC6"/>
    <w:rsid w:val="00171154"/>
    <w:rsid w:val="00172B81"/>
    <w:rsid w:val="001B048A"/>
    <w:rsid w:val="001B305D"/>
    <w:rsid w:val="00214841"/>
    <w:rsid w:val="00253796"/>
    <w:rsid w:val="002657BE"/>
    <w:rsid w:val="00282883"/>
    <w:rsid w:val="0029428B"/>
    <w:rsid w:val="002A087E"/>
    <w:rsid w:val="002C18E1"/>
    <w:rsid w:val="002F2249"/>
    <w:rsid w:val="002F3255"/>
    <w:rsid w:val="003506BA"/>
    <w:rsid w:val="00353474"/>
    <w:rsid w:val="00356C4E"/>
    <w:rsid w:val="00362263"/>
    <w:rsid w:val="003774AC"/>
    <w:rsid w:val="0037782A"/>
    <w:rsid w:val="003915B4"/>
    <w:rsid w:val="003A58CF"/>
    <w:rsid w:val="003B5BFF"/>
    <w:rsid w:val="003E07FD"/>
    <w:rsid w:val="004007BC"/>
    <w:rsid w:val="00401FEA"/>
    <w:rsid w:val="00405A6C"/>
    <w:rsid w:val="004168AA"/>
    <w:rsid w:val="00431C14"/>
    <w:rsid w:val="00441098"/>
    <w:rsid w:val="00444F74"/>
    <w:rsid w:val="00491817"/>
    <w:rsid w:val="00497B0A"/>
    <w:rsid w:val="004A1EC0"/>
    <w:rsid w:val="004B67D6"/>
    <w:rsid w:val="004D1527"/>
    <w:rsid w:val="004E0C9D"/>
    <w:rsid w:val="00511CD8"/>
    <w:rsid w:val="005305C6"/>
    <w:rsid w:val="00564876"/>
    <w:rsid w:val="00575A7E"/>
    <w:rsid w:val="005C6734"/>
    <w:rsid w:val="00620A18"/>
    <w:rsid w:val="00631377"/>
    <w:rsid w:val="00650BC4"/>
    <w:rsid w:val="00661BB3"/>
    <w:rsid w:val="00681046"/>
    <w:rsid w:val="00692F87"/>
    <w:rsid w:val="006B0846"/>
    <w:rsid w:val="006C47B4"/>
    <w:rsid w:val="006C5871"/>
    <w:rsid w:val="006C6ADE"/>
    <w:rsid w:val="006E3108"/>
    <w:rsid w:val="006F0119"/>
    <w:rsid w:val="007123CB"/>
    <w:rsid w:val="007343A0"/>
    <w:rsid w:val="00767D2A"/>
    <w:rsid w:val="00772946"/>
    <w:rsid w:val="007900E1"/>
    <w:rsid w:val="007C204E"/>
    <w:rsid w:val="007C7D1B"/>
    <w:rsid w:val="007E182F"/>
    <w:rsid w:val="008028CD"/>
    <w:rsid w:val="00816E84"/>
    <w:rsid w:val="008407B2"/>
    <w:rsid w:val="00884F29"/>
    <w:rsid w:val="00891A8D"/>
    <w:rsid w:val="008C3771"/>
    <w:rsid w:val="008C51D5"/>
    <w:rsid w:val="009038FC"/>
    <w:rsid w:val="00963585"/>
    <w:rsid w:val="00971208"/>
    <w:rsid w:val="00977CB7"/>
    <w:rsid w:val="009A0D6A"/>
    <w:rsid w:val="009A1B36"/>
    <w:rsid w:val="009C01ED"/>
    <w:rsid w:val="00A07230"/>
    <w:rsid w:val="00A238DB"/>
    <w:rsid w:val="00A474F8"/>
    <w:rsid w:val="00A51599"/>
    <w:rsid w:val="00A549B2"/>
    <w:rsid w:val="00A62C3A"/>
    <w:rsid w:val="00A7086D"/>
    <w:rsid w:val="00A8303D"/>
    <w:rsid w:val="00A85D66"/>
    <w:rsid w:val="00A945C5"/>
    <w:rsid w:val="00AA48B3"/>
    <w:rsid w:val="00AA6B60"/>
    <w:rsid w:val="00AC33BC"/>
    <w:rsid w:val="00AE3B81"/>
    <w:rsid w:val="00B15386"/>
    <w:rsid w:val="00B1799E"/>
    <w:rsid w:val="00B21F8A"/>
    <w:rsid w:val="00B2470B"/>
    <w:rsid w:val="00B32EE2"/>
    <w:rsid w:val="00B61309"/>
    <w:rsid w:val="00B6411E"/>
    <w:rsid w:val="00B6582F"/>
    <w:rsid w:val="00BB112F"/>
    <w:rsid w:val="00BD1C37"/>
    <w:rsid w:val="00C04765"/>
    <w:rsid w:val="00C64E7E"/>
    <w:rsid w:val="00C9493F"/>
    <w:rsid w:val="00CD597F"/>
    <w:rsid w:val="00CF47CE"/>
    <w:rsid w:val="00D13953"/>
    <w:rsid w:val="00D23C63"/>
    <w:rsid w:val="00D37F0E"/>
    <w:rsid w:val="00D42BE4"/>
    <w:rsid w:val="00D5359E"/>
    <w:rsid w:val="00D5763B"/>
    <w:rsid w:val="00D64C6C"/>
    <w:rsid w:val="00D67970"/>
    <w:rsid w:val="00D93095"/>
    <w:rsid w:val="00DC5DF8"/>
    <w:rsid w:val="00E07932"/>
    <w:rsid w:val="00E1088D"/>
    <w:rsid w:val="00E15A03"/>
    <w:rsid w:val="00E2479E"/>
    <w:rsid w:val="00E72332"/>
    <w:rsid w:val="00EA7938"/>
    <w:rsid w:val="00EF6DAE"/>
    <w:rsid w:val="00F21794"/>
    <w:rsid w:val="00F752B6"/>
    <w:rsid w:val="00F756A7"/>
    <w:rsid w:val="00F932EA"/>
    <w:rsid w:val="00FA19B0"/>
    <w:rsid w:val="00FC3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7355"/>
  <w15:chartTrackingRefBased/>
  <w15:docId w15:val="{ECC0B655-E4DA-42E2-92FE-7862A56D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7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794"/>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unhideWhenUsed/>
    <w:rsid w:val="00767D2A"/>
    <w:rPr>
      <w:color w:val="0563C1" w:themeColor="hyperlink"/>
      <w:u w:val="single"/>
    </w:rPr>
  </w:style>
  <w:style w:type="character" w:styleId="UnresolvedMention">
    <w:name w:val="Unresolved Mention"/>
    <w:basedOn w:val="DefaultParagraphFont"/>
    <w:uiPriority w:val="99"/>
    <w:semiHidden/>
    <w:unhideWhenUsed/>
    <w:rsid w:val="00767D2A"/>
    <w:rPr>
      <w:color w:val="605E5C"/>
      <w:shd w:val="clear" w:color="auto" w:fill="E1DFDD"/>
    </w:rPr>
  </w:style>
  <w:style w:type="paragraph" w:styleId="Header">
    <w:name w:val="header"/>
    <w:basedOn w:val="Normal"/>
    <w:link w:val="HeaderChar"/>
    <w:uiPriority w:val="99"/>
    <w:unhideWhenUsed/>
    <w:rsid w:val="00356C4E"/>
    <w:pPr>
      <w:tabs>
        <w:tab w:val="center" w:pos="4677"/>
        <w:tab w:val="right" w:pos="9355"/>
      </w:tabs>
      <w:spacing w:after="0" w:line="240" w:lineRule="auto"/>
    </w:pPr>
  </w:style>
  <w:style w:type="character" w:customStyle="1" w:styleId="HeaderChar">
    <w:name w:val="Header Char"/>
    <w:basedOn w:val="DefaultParagraphFont"/>
    <w:link w:val="Header"/>
    <w:uiPriority w:val="99"/>
    <w:rsid w:val="00356C4E"/>
    <w:rPr>
      <w:rFonts w:ascii="Calibri" w:eastAsia="Calibri" w:hAnsi="Calibri" w:cs="Times New Roman"/>
    </w:rPr>
  </w:style>
  <w:style w:type="paragraph" w:styleId="Footer">
    <w:name w:val="footer"/>
    <w:basedOn w:val="Normal"/>
    <w:link w:val="FooterChar"/>
    <w:uiPriority w:val="99"/>
    <w:unhideWhenUsed/>
    <w:rsid w:val="00356C4E"/>
    <w:pPr>
      <w:tabs>
        <w:tab w:val="center" w:pos="4677"/>
        <w:tab w:val="right" w:pos="9355"/>
      </w:tabs>
      <w:spacing w:after="0" w:line="240" w:lineRule="auto"/>
    </w:pPr>
  </w:style>
  <w:style w:type="character" w:customStyle="1" w:styleId="FooterChar">
    <w:name w:val="Footer Char"/>
    <w:basedOn w:val="DefaultParagraphFont"/>
    <w:link w:val="Footer"/>
    <w:uiPriority w:val="99"/>
    <w:rsid w:val="00356C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3282">
      <w:bodyDiv w:val="1"/>
      <w:marLeft w:val="0"/>
      <w:marRight w:val="0"/>
      <w:marTop w:val="0"/>
      <w:marBottom w:val="0"/>
      <w:divBdr>
        <w:top w:val="none" w:sz="0" w:space="0" w:color="auto"/>
        <w:left w:val="none" w:sz="0" w:space="0" w:color="auto"/>
        <w:bottom w:val="none" w:sz="0" w:space="0" w:color="auto"/>
        <w:right w:val="none" w:sz="0" w:space="0" w:color="auto"/>
      </w:divBdr>
    </w:div>
    <w:div w:id="14384470">
      <w:bodyDiv w:val="1"/>
      <w:marLeft w:val="0"/>
      <w:marRight w:val="0"/>
      <w:marTop w:val="0"/>
      <w:marBottom w:val="0"/>
      <w:divBdr>
        <w:top w:val="none" w:sz="0" w:space="0" w:color="auto"/>
        <w:left w:val="none" w:sz="0" w:space="0" w:color="auto"/>
        <w:bottom w:val="none" w:sz="0" w:space="0" w:color="auto"/>
        <w:right w:val="none" w:sz="0" w:space="0" w:color="auto"/>
      </w:divBdr>
    </w:div>
    <w:div w:id="59404385">
      <w:bodyDiv w:val="1"/>
      <w:marLeft w:val="0"/>
      <w:marRight w:val="0"/>
      <w:marTop w:val="0"/>
      <w:marBottom w:val="0"/>
      <w:divBdr>
        <w:top w:val="none" w:sz="0" w:space="0" w:color="auto"/>
        <w:left w:val="none" w:sz="0" w:space="0" w:color="auto"/>
        <w:bottom w:val="none" w:sz="0" w:space="0" w:color="auto"/>
        <w:right w:val="none" w:sz="0" w:space="0" w:color="auto"/>
      </w:divBdr>
    </w:div>
    <w:div w:id="131799615">
      <w:bodyDiv w:val="1"/>
      <w:marLeft w:val="0"/>
      <w:marRight w:val="0"/>
      <w:marTop w:val="0"/>
      <w:marBottom w:val="0"/>
      <w:divBdr>
        <w:top w:val="none" w:sz="0" w:space="0" w:color="auto"/>
        <w:left w:val="none" w:sz="0" w:space="0" w:color="auto"/>
        <w:bottom w:val="none" w:sz="0" w:space="0" w:color="auto"/>
        <w:right w:val="none" w:sz="0" w:space="0" w:color="auto"/>
      </w:divBdr>
    </w:div>
    <w:div w:id="170485081">
      <w:bodyDiv w:val="1"/>
      <w:marLeft w:val="0"/>
      <w:marRight w:val="0"/>
      <w:marTop w:val="0"/>
      <w:marBottom w:val="0"/>
      <w:divBdr>
        <w:top w:val="none" w:sz="0" w:space="0" w:color="auto"/>
        <w:left w:val="none" w:sz="0" w:space="0" w:color="auto"/>
        <w:bottom w:val="none" w:sz="0" w:space="0" w:color="auto"/>
        <w:right w:val="none" w:sz="0" w:space="0" w:color="auto"/>
      </w:divBdr>
    </w:div>
    <w:div w:id="170729552">
      <w:bodyDiv w:val="1"/>
      <w:marLeft w:val="0"/>
      <w:marRight w:val="0"/>
      <w:marTop w:val="0"/>
      <w:marBottom w:val="0"/>
      <w:divBdr>
        <w:top w:val="none" w:sz="0" w:space="0" w:color="auto"/>
        <w:left w:val="none" w:sz="0" w:space="0" w:color="auto"/>
        <w:bottom w:val="none" w:sz="0" w:space="0" w:color="auto"/>
        <w:right w:val="none" w:sz="0" w:space="0" w:color="auto"/>
      </w:divBdr>
    </w:div>
    <w:div w:id="173616431">
      <w:bodyDiv w:val="1"/>
      <w:marLeft w:val="0"/>
      <w:marRight w:val="0"/>
      <w:marTop w:val="0"/>
      <w:marBottom w:val="0"/>
      <w:divBdr>
        <w:top w:val="none" w:sz="0" w:space="0" w:color="auto"/>
        <w:left w:val="none" w:sz="0" w:space="0" w:color="auto"/>
        <w:bottom w:val="none" w:sz="0" w:space="0" w:color="auto"/>
        <w:right w:val="none" w:sz="0" w:space="0" w:color="auto"/>
      </w:divBdr>
    </w:div>
    <w:div w:id="192426797">
      <w:bodyDiv w:val="1"/>
      <w:marLeft w:val="0"/>
      <w:marRight w:val="0"/>
      <w:marTop w:val="0"/>
      <w:marBottom w:val="0"/>
      <w:divBdr>
        <w:top w:val="none" w:sz="0" w:space="0" w:color="auto"/>
        <w:left w:val="none" w:sz="0" w:space="0" w:color="auto"/>
        <w:bottom w:val="none" w:sz="0" w:space="0" w:color="auto"/>
        <w:right w:val="none" w:sz="0" w:space="0" w:color="auto"/>
      </w:divBdr>
    </w:div>
    <w:div w:id="217203892">
      <w:bodyDiv w:val="1"/>
      <w:marLeft w:val="0"/>
      <w:marRight w:val="0"/>
      <w:marTop w:val="0"/>
      <w:marBottom w:val="0"/>
      <w:divBdr>
        <w:top w:val="none" w:sz="0" w:space="0" w:color="auto"/>
        <w:left w:val="none" w:sz="0" w:space="0" w:color="auto"/>
        <w:bottom w:val="none" w:sz="0" w:space="0" w:color="auto"/>
        <w:right w:val="none" w:sz="0" w:space="0" w:color="auto"/>
      </w:divBdr>
    </w:div>
    <w:div w:id="246959536">
      <w:bodyDiv w:val="1"/>
      <w:marLeft w:val="0"/>
      <w:marRight w:val="0"/>
      <w:marTop w:val="0"/>
      <w:marBottom w:val="0"/>
      <w:divBdr>
        <w:top w:val="none" w:sz="0" w:space="0" w:color="auto"/>
        <w:left w:val="none" w:sz="0" w:space="0" w:color="auto"/>
        <w:bottom w:val="none" w:sz="0" w:space="0" w:color="auto"/>
        <w:right w:val="none" w:sz="0" w:space="0" w:color="auto"/>
      </w:divBdr>
    </w:div>
    <w:div w:id="309284725">
      <w:bodyDiv w:val="1"/>
      <w:marLeft w:val="0"/>
      <w:marRight w:val="0"/>
      <w:marTop w:val="0"/>
      <w:marBottom w:val="0"/>
      <w:divBdr>
        <w:top w:val="none" w:sz="0" w:space="0" w:color="auto"/>
        <w:left w:val="none" w:sz="0" w:space="0" w:color="auto"/>
        <w:bottom w:val="none" w:sz="0" w:space="0" w:color="auto"/>
        <w:right w:val="none" w:sz="0" w:space="0" w:color="auto"/>
      </w:divBdr>
    </w:div>
    <w:div w:id="327096051">
      <w:bodyDiv w:val="1"/>
      <w:marLeft w:val="0"/>
      <w:marRight w:val="0"/>
      <w:marTop w:val="0"/>
      <w:marBottom w:val="0"/>
      <w:divBdr>
        <w:top w:val="none" w:sz="0" w:space="0" w:color="auto"/>
        <w:left w:val="none" w:sz="0" w:space="0" w:color="auto"/>
        <w:bottom w:val="none" w:sz="0" w:space="0" w:color="auto"/>
        <w:right w:val="none" w:sz="0" w:space="0" w:color="auto"/>
      </w:divBdr>
    </w:div>
    <w:div w:id="388530116">
      <w:bodyDiv w:val="1"/>
      <w:marLeft w:val="0"/>
      <w:marRight w:val="0"/>
      <w:marTop w:val="0"/>
      <w:marBottom w:val="0"/>
      <w:divBdr>
        <w:top w:val="none" w:sz="0" w:space="0" w:color="auto"/>
        <w:left w:val="none" w:sz="0" w:space="0" w:color="auto"/>
        <w:bottom w:val="none" w:sz="0" w:space="0" w:color="auto"/>
        <w:right w:val="none" w:sz="0" w:space="0" w:color="auto"/>
      </w:divBdr>
    </w:div>
    <w:div w:id="413017662">
      <w:bodyDiv w:val="1"/>
      <w:marLeft w:val="0"/>
      <w:marRight w:val="0"/>
      <w:marTop w:val="0"/>
      <w:marBottom w:val="0"/>
      <w:divBdr>
        <w:top w:val="none" w:sz="0" w:space="0" w:color="auto"/>
        <w:left w:val="none" w:sz="0" w:space="0" w:color="auto"/>
        <w:bottom w:val="none" w:sz="0" w:space="0" w:color="auto"/>
        <w:right w:val="none" w:sz="0" w:space="0" w:color="auto"/>
      </w:divBdr>
    </w:div>
    <w:div w:id="466827101">
      <w:bodyDiv w:val="1"/>
      <w:marLeft w:val="0"/>
      <w:marRight w:val="0"/>
      <w:marTop w:val="0"/>
      <w:marBottom w:val="0"/>
      <w:divBdr>
        <w:top w:val="none" w:sz="0" w:space="0" w:color="auto"/>
        <w:left w:val="none" w:sz="0" w:space="0" w:color="auto"/>
        <w:bottom w:val="none" w:sz="0" w:space="0" w:color="auto"/>
        <w:right w:val="none" w:sz="0" w:space="0" w:color="auto"/>
      </w:divBdr>
    </w:div>
    <w:div w:id="530074618">
      <w:bodyDiv w:val="1"/>
      <w:marLeft w:val="0"/>
      <w:marRight w:val="0"/>
      <w:marTop w:val="0"/>
      <w:marBottom w:val="0"/>
      <w:divBdr>
        <w:top w:val="none" w:sz="0" w:space="0" w:color="auto"/>
        <w:left w:val="none" w:sz="0" w:space="0" w:color="auto"/>
        <w:bottom w:val="none" w:sz="0" w:space="0" w:color="auto"/>
        <w:right w:val="none" w:sz="0" w:space="0" w:color="auto"/>
      </w:divBdr>
    </w:div>
    <w:div w:id="534194666">
      <w:bodyDiv w:val="1"/>
      <w:marLeft w:val="0"/>
      <w:marRight w:val="0"/>
      <w:marTop w:val="0"/>
      <w:marBottom w:val="0"/>
      <w:divBdr>
        <w:top w:val="none" w:sz="0" w:space="0" w:color="auto"/>
        <w:left w:val="none" w:sz="0" w:space="0" w:color="auto"/>
        <w:bottom w:val="none" w:sz="0" w:space="0" w:color="auto"/>
        <w:right w:val="none" w:sz="0" w:space="0" w:color="auto"/>
      </w:divBdr>
    </w:div>
    <w:div w:id="629634906">
      <w:bodyDiv w:val="1"/>
      <w:marLeft w:val="0"/>
      <w:marRight w:val="0"/>
      <w:marTop w:val="0"/>
      <w:marBottom w:val="0"/>
      <w:divBdr>
        <w:top w:val="none" w:sz="0" w:space="0" w:color="auto"/>
        <w:left w:val="none" w:sz="0" w:space="0" w:color="auto"/>
        <w:bottom w:val="none" w:sz="0" w:space="0" w:color="auto"/>
        <w:right w:val="none" w:sz="0" w:space="0" w:color="auto"/>
      </w:divBdr>
    </w:div>
    <w:div w:id="635456158">
      <w:bodyDiv w:val="1"/>
      <w:marLeft w:val="0"/>
      <w:marRight w:val="0"/>
      <w:marTop w:val="0"/>
      <w:marBottom w:val="0"/>
      <w:divBdr>
        <w:top w:val="none" w:sz="0" w:space="0" w:color="auto"/>
        <w:left w:val="none" w:sz="0" w:space="0" w:color="auto"/>
        <w:bottom w:val="none" w:sz="0" w:space="0" w:color="auto"/>
        <w:right w:val="none" w:sz="0" w:space="0" w:color="auto"/>
      </w:divBdr>
    </w:div>
    <w:div w:id="698942647">
      <w:bodyDiv w:val="1"/>
      <w:marLeft w:val="0"/>
      <w:marRight w:val="0"/>
      <w:marTop w:val="0"/>
      <w:marBottom w:val="0"/>
      <w:divBdr>
        <w:top w:val="none" w:sz="0" w:space="0" w:color="auto"/>
        <w:left w:val="none" w:sz="0" w:space="0" w:color="auto"/>
        <w:bottom w:val="none" w:sz="0" w:space="0" w:color="auto"/>
        <w:right w:val="none" w:sz="0" w:space="0" w:color="auto"/>
      </w:divBdr>
    </w:div>
    <w:div w:id="732314652">
      <w:bodyDiv w:val="1"/>
      <w:marLeft w:val="0"/>
      <w:marRight w:val="0"/>
      <w:marTop w:val="0"/>
      <w:marBottom w:val="0"/>
      <w:divBdr>
        <w:top w:val="none" w:sz="0" w:space="0" w:color="auto"/>
        <w:left w:val="none" w:sz="0" w:space="0" w:color="auto"/>
        <w:bottom w:val="none" w:sz="0" w:space="0" w:color="auto"/>
        <w:right w:val="none" w:sz="0" w:space="0" w:color="auto"/>
      </w:divBdr>
    </w:div>
    <w:div w:id="762989541">
      <w:bodyDiv w:val="1"/>
      <w:marLeft w:val="0"/>
      <w:marRight w:val="0"/>
      <w:marTop w:val="0"/>
      <w:marBottom w:val="0"/>
      <w:divBdr>
        <w:top w:val="none" w:sz="0" w:space="0" w:color="auto"/>
        <w:left w:val="none" w:sz="0" w:space="0" w:color="auto"/>
        <w:bottom w:val="none" w:sz="0" w:space="0" w:color="auto"/>
        <w:right w:val="none" w:sz="0" w:space="0" w:color="auto"/>
      </w:divBdr>
    </w:div>
    <w:div w:id="766660603">
      <w:bodyDiv w:val="1"/>
      <w:marLeft w:val="0"/>
      <w:marRight w:val="0"/>
      <w:marTop w:val="0"/>
      <w:marBottom w:val="0"/>
      <w:divBdr>
        <w:top w:val="none" w:sz="0" w:space="0" w:color="auto"/>
        <w:left w:val="none" w:sz="0" w:space="0" w:color="auto"/>
        <w:bottom w:val="none" w:sz="0" w:space="0" w:color="auto"/>
        <w:right w:val="none" w:sz="0" w:space="0" w:color="auto"/>
      </w:divBdr>
    </w:div>
    <w:div w:id="768769075">
      <w:bodyDiv w:val="1"/>
      <w:marLeft w:val="0"/>
      <w:marRight w:val="0"/>
      <w:marTop w:val="0"/>
      <w:marBottom w:val="0"/>
      <w:divBdr>
        <w:top w:val="none" w:sz="0" w:space="0" w:color="auto"/>
        <w:left w:val="none" w:sz="0" w:space="0" w:color="auto"/>
        <w:bottom w:val="none" w:sz="0" w:space="0" w:color="auto"/>
        <w:right w:val="none" w:sz="0" w:space="0" w:color="auto"/>
      </w:divBdr>
    </w:div>
    <w:div w:id="805123863">
      <w:bodyDiv w:val="1"/>
      <w:marLeft w:val="0"/>
      <w:marRight w:val="0"/>
      <w:marTop w:val="0"/>
      <w:marBottom w:val="0"/>
      <w:divBdr>
        <w:top w:val="none" w:sz="0" w:space="0" w:color="auto"/>
        <w:left w:val="none" w:sz="0" w:space="0" w:color="auto"/>
        <w:bottom w:val="none" w:sz="0" w:space="0" w:color="auto"/>
        <w:right w:val="none" w:sz="0" w:space="0" w:color="auto"/>
      </w:divBdr>
    </w:div>
    <w:div w:id="865799072">
      <w:bodyDiv w:val="1"/>
      <w:marLeft w:val="0"/>
      <w:marRight w:val="0"/>
      <w:marTop w:val="0"/>
      <w:marBottom w:val="0"/>
      <w:divBdr>
        <w:top w:val="none" w:sz="0" w:space="0" w:color="auto"/>
        <w:left w:val="none" w:sz="0" w:space="0" w:color="auto"/>
        <w:bottom w:val="none" w:sz="0" w:space="0" w:color="auto"/>
        <w:right w:val="none" w:sz="0" w:space="0" w:color="auto"/>
      </w:divBdr>
    </w:div>
    <w:div w:id="899049743">
      <w:bodyDiv w:val="1"/>
      <w:marLeft w:val="0"/>
      <w:marRight w:val="0"/>
      <w:marTop w:val="0"/>
      <w:marBottom w:val="0"/>
      <w:divBdr>
        <w:top w:val="none" w:sz="0" w:space="0" w:color="auto"/>
        <w:left w:val="none" w:sz="0" w:space="0" w:color="auto"/>
        <w:bottom w:val="none" w:sz="0" w:space="0" w:color="auto"/>
        <w:right w:val="none" w:sz="0" w:space="0" w:color="auto"/>
      </w:divBdr>
    </w:div>
    <w:div w:id="977536070">
      <w:bodyDiv w:val="1"/>
      <w:marLeft w:val="0"/>
      <w:marRight w:val="0"/>
      <w:marTop w:val="0"/>
      <w:marBottom w:val="0"/>
      <w:divBdr>
        <w:top w:val="none" w:sz="0" w:space="0" w:color="auto"/>
        <w:left w:val="none" w:sz="0" w:space="0" w:color="auto"/>
        <w:bottom w:val="none" w:sz="0" w:space="0" w:color="auto"/>
        <w:right w:val="none" w:sz="0" w:space="0" w:color="auto"/>
      </w:divBdr>
    </w:div>
    <w:div w:id="1001083264">
      <w:bodyDiv w:val="1"/>
      <w:marLeft w:val="0"/>
      <w:marRight w:val="0"/>
      <w:marTop w:val="0"/>
      <w:marBottom w:val="0"/>
      <w:divBdr>
        <w:top w:val="none" w:sz="0" w:space="0" w:color="auto"/>
        <w:left w:val="none" w:sz="0" w:space="0" w:color="auto"/>
        <w:bottom w:val="none" w:sz="0" w:space="0" w:color="auto"/>
        <w:right w:val="none" w:sz="0" w:space="0" w:color="auto"/>
      </w:divBdr>
    </w:div>
    <w:div w:id="1023677088">
      <w:bodyDiv w:val="1"/>
      <w:marLeft w:val="0"/>
      <w:marRight w:val="0"/>
      <w:marTop w:val="0"/>
      <w:marBottom w:val="0"/>
      <w:divBdr>
        <w:top w:val="none" w:sz="0" w:space="0" w:color="auto"/>
        <w:left w:val="none" w:sz="0" w:space="0" w:color="auto"/>
        <w:bottom w:val="none" w:sz="0" w:space="0" w:color="auto"/>
        <w:right w:val="none" w:sz="0" w:space="0" w:color="auto"/>
      </w:divBdr>
    </w:div>
    <w:div w:id="1058750295">
      <w:bodyDiv w:val="1"/>
      <w:marLeft w:val="0"/>
      <w:marRight w:val="0"/>
      <w:marTop w:val="0"/>
      <w:marBottom w:val="0"/>
      <w:divBdr>
        <w:top w:val="none" w:sz="0" w:space="0" w:color="auto"/>
        <w:left w:val="none" w:sz="0" w:space="0" w:color="auto"/>
        <w:bottom w:val="none" w:sz="0" w:space="0" w:color="auto"/>
        <w:right w:val="none" w:sz="0" w:space="0" w:color="auto"/>
      </w:divBdr>
    </w:div>
    <w:div w:id="1063484497">
      <w:bodyDiv w:val="1"/>
      <w:marLeft w:val="0"/>
      <w:marRight w:val="0"/>
      <w:marTop w:val="0"/>
      <w:marBottom w:val="0"/>
      <w:divBdr>
        <w:top w:val="none" w:sz="0" w:space="0" w:color="auto"/>
        <w:left w:val="none" w:sz="0" w:space="0" w:color="auto"/>
        <w:bottom w:val="none" w:sz="0" w:space="0" w:color="auto"/>
        <w:right w:val="none" w:sz="0" w:space="0" w:color="auto"/>
      </w:divBdr>
    </w:div>
    <w:div w:id="1157576933">
      <w:bodyDiv w:val="1"/>
      <w:marLeft w:val="0"/>
      <w:marRight w:val="0"/>
      <w:marTop w:val="0"/>
      <w:marBottom w:val="0"/>
      <w:divBdr>
        <w:top w:val="none" w:sz="0" w:space="0" w:color="auto"/>
        <w:left w:val="none" w:sz="0" w:space="0" w:color="auto"/>
        <w:bottom w:val="none" w:sz="0" w:space="0" w:color="auto"/>
        <w:right w:val="none" w:sz="0" w:space="0" w:color="auto"/>
      </w:divBdr>
    </w:div>
    <w:div w:id="1167592305">
      <w:bodyDiv w:val="1"/>
      <w:marLeft w:val="0"/>
      <w:marRight w:val="0"/>
      <w:marTop w:val="0"/>
      <w:marBottom w:val="0"/>
      <w:divBdr>
        <w:top w:val="none" w:sz="0" w:space="0" w:color="auto"/>
        <w:left w:val="none" w:sz="0" w:space="0" w:color="auto"/>
        <w:bottom w:val="none" w:sz="0" w:space="0" w:color="auto"/>
        <w:right w:val="none" w:sz="0" w:space="0" w:color="auto"/>
      </w:divBdr>
    </w:div>
    <w:div w:id="1185053723">
      <w:bodyDiv w:val="1"/>
      <w:marLeft w:val="0"/>
      <w:marRight w:val="0"/>
      <w:marTop w:val="0"/>
      <w:marBottom w:val="0"/>
      <w:divBdr>
        <w:top w:val="none" w:sz="0" w:space="0" w:color="auto"/>
        <w:left w:val="none" w:sz="0" w:space="0" w:color="auto"/>
        <w:bottom w:val="none" w:sz="0" w:space="0" w:color="auto"/>
        <w:right w:val="none" w:sz="0" w:space="0" w:color="auto"/>
      </w:divBdr>
    </w:div>
    <w:div w:id="1185285634">
      <w:bodyDiv w:val="1"/>
      <w:marLeft w:val="0"/>
      <w:marRight w:val="0"/>
      <w:marTop w:val="0"/>
      <w:marBottom w:val="0"/>
      <w:divBdr>
        <w:top w:val="none" w:sz="0" w:space="0" w:color="auto"/>
        <w:left w:val="none" w:sz="0" w:space="0" w:color="auto"/>
        <w:bottom w:val="none" w:sz="0" w:space="0" w:color="auto"/>
        <w:right w:val="none" w:sz="0" w:space="0" w:color="auto"/>
      </w:divBdr>
    </w:div>
    <w:div w:id="1269851434">
      <w:bodyDiv w:val="1"/>
      <w:marLeft w:val="0"/>
      <w:marRight w:val="0"/>
      <w:marTop w:val="0"/>
      <w:marBottom w:val="0"/>
      <w:divBdr>
        <w:top w:val="none" w:sz="0" w:space="0" w:color="auto"/>
        <w:left w:val="none" w:sz="0" w:space="0" w:color="auto"/>
        <w:bottom w:val="none" w:sz="0" w:space="0" w:color="auto"/>
        <w:right w:val="none" w:sz="0" w:space="0" w:color="auto"/>
      </w:divBdr>
    </w:div>
    <w:div w:id="1310331237">
      <w:bodyDiv w:val="1"/>
      <w:marLeft w:val="0"/>
      <w:marRight w:val="0"/>
      <w:marTop w:val="0"/>
      <w:marBottom w:val="0"/>
      <w:divBdr>
        <w:top w:val="none" w:sz="0" w:space="0" w:color="auto"/>
        <w:left w:val="none" w:sz="0" w:space="0" w:color="auto"/>
        <w:bottom w:val="none" w:sz="0" w:space="0" w:color="auto"/>
        <w:right w:val="none" w:sz="0" w:space="0" w:color="auto"/>
      </w:divBdr>
    </w:div>
    <w:div w:id="1318993530">
      <w:bodyDiv w:val="1"/>
      <w:marLeft w:val="0"/>
      <w:marRight w:val="0"/>
      <w:marTop w:val="0"/>
      <w:marBottom w:val="0"/>
      <w:divBdr>
        <w:top w:val="none" w:sz="0" w:space="0" w:color="auto"/>
        <w:left w:val="none" w:sz="0" w:space="0" w:color="auto"/>
        <w:bottom w:val="none" w:sz="0" w:space="0" w:color="auto"/>
        <w:right w:val="none" w:sz="0" w:space="0" w:color="auto"/>
      </w:divBdr>
    </w:div>
    <w:div w:id="1335917408">
      <w:bodyDiv w:val="1"/>
      <w:marLeft w:val="0"/>
      <w:marRight w:val="0"/>
      <w:marTop w:val="0"/>
      <w:marBottom w:val="0"/>
      <w:divBdr>
        <w:top w:val="none" w:sz="0" w:space="0" w:color="auto"/>
        <w:left w:val="none" w:sz="0" w:space="0" w:color="auto"/>
        <w:bottom w:val="none" w:sz="0" w:space="0" w:color="auto"/>
        <w:right w:val="none" w:sz="0" w:space="0" w:color="auto"/>
      </w:divBdr>
    </w:div>
    <w:div w:id="1419213901">
      <w:bodyDiv w:val="1"/>
      <w:marLeft w:val="0"/>
      <w:marRight w:val="0"/>
      <w:marTop w:val="0"/>
      <w:marBottom w:val="0"/>
      <w:divBdr>
        <w:top w:val="none" w:sz="0" w:space="0" w:color="auto"/>
        <w:left w:val="none" w:sz="0" w:space="0" w:color="auto"/>
        <w:bottom w:val="none" w:sz="0" w:space="0" w:color="auto"/>
        <w:right w:val="none" w:sz="0" w:space="0" w:color="auto"/>
      </w:divBdr>
    </w:div>
    <w:div w:id="1450591272">
      <w:bodyDiv w:val="1"/>
      <w:marLeft w:val="0"/>
      <w:marRight w:val="0"/>
      <w:marTop w:val="0"/>
      <w:marBottom w:val="0"/>
      <w:divBdr>
        <w:top w:val="none" w:sz="0" w:space="0" w:color="auto"/>
        <w:left w:val="none" w:sz="0" w:space="0" w:color="auto"/>
        <w:bottom w:val="none" w:sz="0" w:space="0" w:color="auto"/>
        <w:right w:val="none" w:sz="0" w:space="0" w:color="auto"/>
      </w:divBdr>
    </w:div>
    <w:div w:id="1481338926">
      <w:bodyDiv w:val="1"/>
      <w:marLeft w:val="0"/>
      <w:marRight w:val="0"/>
      <w:marTop w:val="0"/>
      <w:marBottom w:val="0"/>
      <w:divBdr>
        <w:top w:val="none" w:sz="0" w:space="0" w:color="auto"/>
        <w:left w:val="none" w:sz="0" w:space="0" w:color="auto"/>
        <w:bottom w:val="none" w:sz="0" w:space="0" w:color="auto"/>
        <w:right w:val="none" w:sz="0" w:space="0" w:color="auto"/>
      </w:divBdr>
    </w:div>
    <w:div w:id="1494175239">
      <w:bodyDiv w:val="1"/>
      <w:marLeft w:val="0"/>
      <w:marRight w:val="0"/>
      <w:marTop w:val="0"/>
      <w:marBottom w:val="0"/>
      <w:divBdr>
        <w:top w:val="none" w:sz="0" w:space="0" w:color="auto"/>
        <w:left w:val="none" w:sz="0" w:space="0" w:color="auto"/>
        <w:bottom w:val="none" w:sz="0" w:space="0" w:color="auto"/>
        <w:right w:val="none" w:sz="0" w:space="0" w:color="auto"/>
      </w:divBdr>
    </w:div>
    <w:div w:id="1499616670">
      <w:bodyDiv w:val="1"/>
      <w:marLeft w:val="0"/>
      <w:marRight w:val="0"/>
      <w:marTop w:val="0"/>
      <w:marBottom w:val="0"/>
      <w:divBdr>
        <w:top w:val="none" w:sz="0" w:space="0" w:color="auto"/>
        <w:left w:val="none" w:sz="0" w:space="0" w:color="auto"/>
        <w:bottom w:val="none" w:sz="0" w:space="0" w:color="auto"/>
        <w:right w:val="none" w:sz="0" w:space="0" w:color="auto"/>
      </w:divBdr>
    </w:div>
    <w:div w:id="1525745303">
      <w:bodyDiv w:val="1"/>
      <w:marLeft w:val="0"/>
      <w:marRight w:val="0"/>
      <w:marTop w:val="0"/>
      <w:marBottom w:val="0"/>
      <w:divBdr>
        <w:top w:val="none" w:sz="0" w:space="0" w:color="auto"/>
        <w:left w:val="none" w:sz="0" w:space="0" w:color="auto"/>
        <w:bottom w:val="none" w:sz="0" w:space="0" w:color="auto"/>
        <w:right w:val="none" w:sz="0" w:space="0" w:color="auto"/>
      </w:divBdr>
    </w:div>
    <w:div w:id="1541891295">
      <w:bodyDiv w:val="1"/>
      <w:marLeft w:val="0"/>
      <w:marRight w:val="0"/>
      <w:marTop w:val="0"/>
      <w:marBottom w:val="0"/>
      <w:divBdr>
        <w:top w:val="none" w:sz="0" w:space="0" w:color="auto"/>
        <w:left w:val="none" w:sz="0" w:space="0" w:color="auto"/>
        <w:bottom w:val="none" w:sz="0" w:space="0" w:color="auto"/>
        <w:right w:val="none" w:sz="0" w:space="0" w:color="auto"/>
      </w:divBdr>
    </w:div>
    <w:div w:id="1578174038">
      <w:bodyDiv w:val="1"/>
      <w:marLeft w:val="0"/>
      <w:marRight w:val="0"/>
      <w:marTop w:val="0"/>
      <w:marBottom w:val="0"/>
      <w:divBdr>
        <w:top w:val="none" w:sz="0" w:space="0" w:color="auto"/>
        <w:left w:val="none" w:sz="0" w:space="0" w:color="auto"/>
        <w:bottom w:val="none" w:sz="0" w:space="0" w:color="auto"/>
        <w:right w:val="none" w:sz="0" w:space="0" w:color="auto"/>
      </w:divBdr>
    </w:div>
    <w:div w:id="1594048190">
      <w:bodyDiv w:val="1"/>
      <w:marLeft w:val="0"/>
      <w:marRight w:val="0"/>
      <w:marTop w:val="0"/>
      <w:marBottom w:val="0"/>
      <w:divBdr>
        <w:top w:val="none" w:sz="0" w:space="0" w:color="auto"/>
        <w:left w:val="none" w:sz="0" w:space="0" w:color="auto"/>
        <w:bottom w:val="none" w:sz="0" w:space="0" w:color="auto"/>
        <w:right w:val="none" w:sz="0" w:space="0" w:color="auto"/>
      </w:divBdr>
    </w:div>
    <w:div w:id="1594970596">
      <w:bodyDiv w:val="1"/>
      <w:marLeft w:val="0"/>
      <w:marRight w:val="0"/>
      <w:marTop w:val="0"/>
      <w:marBottom w:val="0"/>
      <w:divBdr>
        <w:top w:val="none" w:sz="0" w:space="0" w:color="auto"/>
        <w:left w:val="none" w:sz="0" w:space="0" w:color="auto"/>
        <w:bottom w:val="none" w:sz="0" w:space="0" w:color="auto"/>
        <w:right w:val="none" w:sz="0" w:space="0" w:color="auto"/>
      </w:divBdr>
    </w:div>
    <w:div w:id="1604412551">
      <w:bodyDiv w:val="1"/>
      <w:marLeft w:val="0"/>
      <w:marRight w:val="0"/>
      <w:marTop w:val="0"/>
      <w:marBottom w:val="0"/>
      <w:divBdr>
        <w:top w:val="none" w:sz="0" w:space="0" w:color="auto"/>
        <w:left w:val="none" w:sz="0" w:space="0" w:color="auto"/>
        <w:bottom w:val="none" w:sz="0" w:space="0" w:color="auto"/>
        <w:right w:val="none" w:sz="0" w:space="0" w:color="auto"/>
      </w:divBdr>
    </w:div>
    <w:div w:id="1624456601">
      <w:bodyDiv w:val="1"/>
      <w:marLeft w:val="0"/>
      <w:marRight w:val="0"/>
      <w:marTop w:val="0"/>
      <w:marBottom w:val="0"/>
      <w:divBdr>
        <w:top w:val="none" w:sz="0" w:space="0" w:color="auto"/>
        <w:left w:val="none" w:sz="0" w:space="0" w:color="auto"/>
        <w:bottom w:val="none" w:sz="0" w:space="0" w:color="auto"/>
        <w:right w:val="none" w:sz="0" w:space="0" w:color="auto"/>
      </w:divBdr>
    </w:div>
    <w:div w:id="1625575599">
      <w:bodyDiv w:val="1"/>
      <w:marLeft w:val="0"/>
      <w:marRight w:val="0"/>
      <w:marTop w:val="0"/>
      <w:marBottom w:val="0"/>
      <w:divBdr>
        <w:top w:val="none" w:sz="0" w:space="0" w:color="auto"/>
        <w:left w:val="none" w:sz="0" w:space="0" w:color="auto"/>
        <w:bottom w:val="none" w:sz="0" w:space="0" w:color="auto"/>
        <w:right w:val="none" w:sz="0" w:space="0" w:color="auto"/>
      </w:divBdr>
    </w:div>
    <w:div w:id="1629508625">
      <w:bodyDiv w:val="1"/>
      <w:marLeft w:val="0"/>
      <w:marRight w:val="0"/>
      <w:marTop w:val="0"/>
      <w:marBottom w:val="0"/>
      <w:divBdr>
        <w:top w:val="none" w:sz="0" w:space="0" w:color="auto"/>
        <w:left w:val="none" w:sz="0" w:space="0" w:color="auto"/>
        <w:bottom w:val="none" w:sz="0" w:space="0" w:color="auto"/>
        <w:right w:val="none" w:sz="0" w:space="0" w:color="auto"/>
      </w:divBdr>
    </w:div>
    <w:div w:id="1672830092">
      <w:bodyDiv w:val="1"/>
      <w:marLeft w:val="0"/>
      <w:marRight w:val="0"/>
      <w:marTop w:val="0"/>
      <w:marBottom w:val="0"/>
      <w:divBdr>
        <w:top w:val="none" w:sz="0" w:space="0" w:color="auto"/>
        <w:left w:val="none" w:sz="0" w:space="0" w:color="auto"/>
        <w:bottom w:val="none" w:sz="0" w:space="0" w:color="auto"/>
        <w:right w:val="none" w:sz="0" w:space="0" w:color="auto"/>
      </w:divBdr>
    </w:div>
    <w:div w:id="1732192338">
      <w:bodyDiv w:val="1"/>
      <w:marLeft w:val="0"/>
      <w:marRight w:val="0"/>
      <w:marTop w:val="0"/>
      <w:marBottom w:val="0"/>
      <w:divBdr>
        <w:top w:val="none" w:sz="0" w:space="0" w:color="auto"/>
        <w:left w:val="none" w:sz="0" w:space="0" w:color="auto"/>
        <w:bottom w:val="none" w:sz="0" w:space="0" w:color="auto"/>
        <w:right w:val="none" w:sz="0" w:space="0" w:color="auto"/>
      </w:divBdr>
    </w:div>
    <w:div w:id="1735197719">
      <w:bodyDiv w:val="1"/>
      <w:marLeft w:val="0"/>
      <w:marRight w:val="0"/>
      <w:marTop w:val="0"/>
      <w:marBottom w:val="0"/>
      <w:divBdr>
        <w:top w:val="none" w:sz="0" w:space="0" w:color="auto"/>
        <w:left w:val="none" w:sz="0" w:space="0" w:color="auto"/>
        <w:bottom w:val="none" w:sz="0" w:space="0" w:color="auto"/>
        <w:right w:val="none" w:sz="0" w:space="0" w:color="auto"/>
      </w:divBdr>
    </w:div>
    <w:div w:id="1745954259">
      <w:bodyDiv w:val="1"/>
      <w:marLeft w:val="0"/>
      <w:marRight w:val="0"/>
      <w:marTop w:val="0"/>
      <w:marBottom w:val="0"/>
      <w:divBdr>
        <w:top w:val="none" w:sz="0" w:space="0" w:color="auto"/>
        <w:left w:val="none" w:sz="0" w:space="0" w:color="auto"/>
        <w:bottom w:val="none" w:sz="0" w:space="0" w:color="auto"/>
        <w:right w:val="none" w:sz="0" w:space="0" w:color="auto"/>
      </w:divBdr>
    </w:div>
    <w:div w:id="1811436054">
      <w:bodyDiv w:val="1"/>
      <w:marLeft w:val="0"/>
      <w:marRight w:val="0"/>
      <w:marTop w:val="0"/>
      <w:marBottom w:val="0"/>
      <w:divBdr>
        <w:top w:val="none" w:sz="0" w:space="0" w:color="auto"/>
        <w:left w:val="none" w:sz="0" w:space="0" w:color="auto"/>
        <w:bottom w:val="none" w:sz="0" w:space="0" w:color="auto"/>
        <w:right w:val="none" w:sz="0" w:space="0" w:color="auto"/>
      </w:divBdr>
    </w:div>
    <w:div w:id="1851531053">
      <w:bodyDiv w:val="1"/>
      <w:marLeft w:val="0"/>
      <w:marRight w:val="0"/>
      <w:marTop w:val="0"/>
      <w:marBottom w:val="0"/>
      <w:divBdr>
        <w:top w:val="none" w:sz="0" w:space="0" w:color="auto"/>
        <w:left w:val="none" w:sz="0" w:space="0" w:color="auto"/>
        <w:bottom w:val="none" w:sz="0" w:space="0" w:color="auto"/>
        <w:right w:val="none" w:sz="0" w:space="0" w:color="auto"/>
      </w:divBdr>
    </w:div>
    <w:div w:id="1863084365">
      <w:bodyDiv w:val="1"/>
      <w:marLeft w:val="0"/>
      <w:marRight w:val="0"/>
      <w:marTop w:val="0"/>
      <w:marBottom w:val="0"/>
      <w:divBdr>
        <w:top w:val="none" w:sz="0" w:space="0" w:color="auto"/>
        <w:left w:val="none" w:sz="0" w:space="0" w:color="auto"/>
        <w:bottom w:val="none" w:sz="0" w:space="0" w:color="auto"/>
        <w:right w:val="none" w:sz="0" w:space="0" w:color="auto"/>
      </w:divBdr>
    </w:div>
    <w:div w:id="1879706089">
      <w:bodyDiv w:val="1"/>
      <w:marLeft w:val="0"/>
      <w:marRight w:val="0"/>
      <w:marTop w:val="0"/>
      <w:marBottom w:val="0"/>
      <w:divBdr>
        <w:top w:val="none" w:sz="0" w:space="0" w:color="auto"/>
        <w:left w:val="none" w:sz="0" w:space="0" w:color="auto"/>
        <w:bottom w:val="none" w:sz="0" w:space="0" w:color="auto"/>
        <w:right w:val="none" w:sz="0" w:space="0" w:color="auto"/>
      </w:divBdr>
    </w:div>
    <w:div w:id="1885749964">
      <w:bodyDiv w:val="1"/>
      <w:marLeft w:val="0"/>
      <w:marRight w:val="0"/>
      <w:marTop w:val="0"/>
      <w:marBottom w:val="0"/>
      <w:divBdr>
        <w:top w:val="none" w:sz="0" w:space="0" w:color="auto"/>
        <w:left w:val="none" w:sz="0" w:space="0" w:color="auto"/>
        <w:bottom w:val="none" w:sz="0" w:space="0" w:color="auto"/>
        <w:right w:val="none" w:sz="0" w:space="0" w:color="auto"/>
      </w:divBdr>
    </w:div>
    <w:div w:id="1897547882">
      <w:bodyDiv w:val="1"/>
      <w:marLeft w:val="0"/>
      <w:marRight w:val="0"/>
      <w:marTop w:val="0"/>
      <w:marBottom w:val="0"/>
      <w:divBdr>
        <w:top w:val="none" w:sz="0" w:space="0" w:color="auto"/>
        <w:left w:val="none" w:sz="0" w:space="0" w:color="auto"/>
        <w:bottom w:val="none" w:sz="0" w:space="0" w:color="auto"/>
        <w:right w:val="none" w:sz="0" w:space="0" w:color="auto"/>
      </w:divBdr>
    </w:div>
    <w:div w:id="19820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zchess@inbox.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1149</Words>
  <Characters>6552</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4</cp:revision>
  <cp:lastPrinted>2024-12-26T06:47:00Z</cp:lastPrinted>
  <dcterms:created xsi:type="dcterms:W3CDTF">2024-12-26T06:48:00Z</dcterms:created>
  <dcterms:modified xsi:type="dcterms:W3CDTF">2024-12-26T06:53:00Z</dcterms:modified>
</cp:coreProperties>
</file>