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10" w:rsidRPr="000D41BE" w:rsidRDefault="00630810" w:rsidP="0063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B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30810" w:rsidRPr="000D41BE" w:rsidRDefault="00630810" w:rsidP="0063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BE">
        <w:rPr>
          <w:rFonts w:ascii="Times New Roman" w:hAnsi="Times New Roman" w:cs="Times New Roman"/>
          <w:b/>
          <w:sz w:val="24"/>
          <w:szCs w:val="24"/>
        </w:rPr>
        <w:t xml:space="preserve">Годового (очередного) съезда </w:t>
      </w:r>
    </w:p>
    <w:p w:rsidR="00630810" w:rsidRPr="000D41BE" w:rsidRDefault="00630810" w:rsidP="0063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BE">
        <w:rPr>
          <w:rFonts w:ascii="Times New Roman" w:hAnsi="Times New Roman" w:cs="Times New Roman"/>
          <w:b/>
          <w:sz w:val="24"/>
          <w:szCs w:val="24"/>
        </w:rPr>
        <w:t xml:space="preserve">Республиканского общественного объединения </w:t>
      </w:r>
    </w:p>
    <w:p w:rsidR="00630810" w:rsidRPr="000D41BE" w:rsidRDefault="00630810" w:rsidP="0063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BE">
        <w:rPr>
          <w:rFonts w:ascii="Times New Roman" w:hAnsi="Times New Roman" w:cs="Times New Roman"/>
          <w:b/>
          <w:sz w:val="24"/>
          <w:szCs w:val="24"/>
        </w:rPr>
        <w:t>«Казахстанская федерация шахмат»</w:t>
      </w:r>
    </w:p>
    <w:p w:rsidR="00630810" w:rsidRPr="000D41BE" w:rsidRDefault="00630810" w:rsidP="0063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BE">
        <w:rPr>
          <w:rFonts w:ascii="Times New Roman" w:hAnsi="Times New Roman" w:cs="Times New Roman"/>
          <w:b/>
          <w:sz w:val="24"/>
          <w:szCs w:val="24"/>
        </w:rPr>
        <w:t>(далее – Федерация)</w:t>
      </w:r>
    </w:p>
    <w:p w:rsidR="00630810" w:rsidRPr="000D41BE" w:rsidRDefault="00630810" w:rsidP="0063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BE">
        <w:rPr>
          <w:rFonts w:ascii="Times New Roman" w:hAnsi="Times New Roman" w:cs="Times New Roman"/>
          <w:b/>
          <w:sz w:val="24"/>
          <w:szCs w:val="24"/>
        </w:rPr>
        <w:t>(г. Алматы, 31 мая 2019 года, 11:00)</w:t>
      </w:r>
    </w:p>
    <w:p w:rsidR="00630810" w:rsidRPr="000D41BE" w:rsidRDefault="00630810" w:rsidP="0063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BE" w:rsidRDefault="00630810" w:rsidP="000D41BE">
      <w:pPr>
        <w:pStyle w:val="a3"/>
        <w:numPr>
          <w:ilvl w:val="0"/>
          <w:numId w:val="1"/>
        </w:numPr>
        <w:ind w:left="567" w:hanging="567"/>
        <w:jc w:val="both"/>
        <w:rPr>
          <w:sz w:val="24"/>
          <w:szCs w:val="24"/>
          <w:u w:val="single"/>
        </w:rPr>
      </w:pPr>
      <w:r w:rsidRPr="000D41BE">
        <w:rPr>
          <w:sz w:val="24"/>
          <w:szCs w:val="24"/>
          <w:u w:val="single"/>
        </w:rPr>
        <w:t>О заслушивании отчета о деятельности Федерации за период с 2017 года по 31 мая 2019 года.</w:t>
      </w:r>
    </w:p>
    <w:p w:rsidR="00C301CD" w:rsidRDefault="00C301CD" w:rsidP="000D41BE">
      <w:pPr>
        <w:pStyle w:val="a3"/>
        <w:ind w:left="567"/>
        <w:jc w:val="both"/>
        <w:rPr>
          <w:color w:val="000000"/>
          <w:sz w:val="24"/>
          <w:szCs w:val="23"/>
          <w:shd w:val="clear" w:color="auto" w:fill="FFFFFF"/>
        </w:rPr>
      </w:pPr>
    </w:p>
    <w:p w:rsidR="00630810" w:rsidRDefault="000D41BE" w:rsidP="000D41BE">
      <w:pPr>
        <w:pStyle w:val="a3"/>
        <w:ind w:left="567"/>
        <w:jc w:val="both"/>
        <w:rPr>
          <w:color w:val="000000"/>
          <w:sz w:val="24"/>
          <w:szCs w:val="23"/>
          <w:shd w:val="clear" w:color="auto" w:fill="FFFFFF"/>
        </w:rPr>
      </w:pPr>
      <w:r w:rsidRPr="000D41BE">
        <w:rPr>
          <w:color w:val="000000"/>
          <w:sz w:val="24"/>
          <w:szCs w:val="23"/>
          <w:shd w:val="clear" w:color="auto" w:fill="FFFFFF"/>
        </w:rPr>
        <w:t>С момента п</w:t>
      </w:r>
      <w:r>
        <w:rPr>
          <w:color w:val="000000"/>
          <w:sz w:val="24"/>
          <w:szCs w:val="23"/>
          <w:shd w:val="clear" w:color="auto" w:fill="FFFFFF"/>
        </w:rPr>
        <w:t>роведения очередного съезда от 5</w:t>
      </w:r>
      <w:r w:rsidRPr="000D41BE">
        <w:rPr>
          <w:color w:val="000000"/>
          <w:sz w:val="24"/>
          <w:szCs w:val="23"/>
          <w:shd w:val="clear" w:color="auto" w:fill="FFFFFF"/>
        </w:rPr>
        <w:t xml:space="preserve"> мая 2017</w:t>
      </w:r>
      <w:r>
        <w:rPr>
          <w:color w:val="000000"/>
          <w:sz w:val="24"/>
          <w:szCs w:val="23"/>
          <w:shd w:val="clear" w:color="auto" w:fill="FFFFFF"/>
        </w:rPr>
        <w:t xml:space="preserve"> года федерацией проведена </w:t>
      </w:r>
      <w:r w:rsidR="001163A5">
        <w:rPr>
          <w:color w:val="000000"/>
          <w:sz w:val="24"/>
          <w:szCs w:val="23"/>
          <w:shd w:val="clear" w:color="auto" w:fill="FFFFFF"/>
        </w:rPr>
        <w:t xml:space="preserve">большая </w:t>
      </w:r>
      <w:r>
        <w:rPr>
          <w:color w:val="000000"/>
          <w:sz w:val="24"/>
          <w:szCs w:val="23"/>
          <w:shd w:val="clear" w:color="auto" w:fill="FFFFFF"/>
        </w:rPr>
        <w:t>работа</w:t>
      </w:r>
      <w:r w:rsidRPr="000D41BE">
        <w:rPr>
          <w:color w:val="000000"/>
          <w:sz w:val="24"/>
          <w:szCs w:val="23"/>
          <w:shd w:val="clear" w:color="auto" w:fill="FFFFFF"/>
        </w:rPr>
        <w:t xml:space="preserve"> для закрепления </w:t>
      </w:r>
      <w:r>
        <w:rPr>
          <w:color w:val="000000"/>
          <w:sz w:val="24"/>
          <w:szCs w:val="23"/>
          <w:shd w:val="clear" w:color="auto" w:fill="FFFFFF"/>
        </w:rPr>
        <w:t xml:space="preserve">своих </w:t>
      </w:r>
      <w:r w:rsidRPr="000D41BE">
        <w:rPr>
          <w:color w:val="000000"/>
          <w:sz w:val="24"/>
          <w:szCs w:val="23"/>
          <w:shd w:val="clear" w:color="auto" w:fill="FFFFFF"/>
        </w:rPr>
        <w:t>позиций как на мировой арене, внутри страны</w:t>
      </w:r>
      <w:r w:rsidR="001163A5">
        <w:rPr>
          <w:color w:val="000000"/>
          <w:sz w:val="24"/>
          <w:szCs w:val="23"/>
          <w:shd w:val="clear" w:color="auto" w:fill="FFFFFF"/>
        </w:rPr>
        <w:t>, реализация программы «шахматы в школах»</w:t>
      </w:r>
      <w:r w:rsidRPr="000D41BE">
        <w:rPr>
          <w:color w:val="000000"/>
          <w:sz w:val="24"/>
          <w:szCs w:val="23"/>
          <w:shd w:val="clear" w:color="auto" w:fill="FFFFFF"/>
        </w:rPr>
        <w:t>. В связи с чем для делегатов и гостей Съезда Аппарат управления Федерации представит плановый отчёт о деятельности Федерации. </w:t>
      </w:r>
    </w:p>
    <w:p w:rsidR="000D41BE" w:rsidRPr="000D41BE" w:rsidRDefault="000D41BE" w:rsidP="000D41BE">
      <w:pPr>
        <w:pStyle w:val="a3"/>
        <w:ind w:left="567"/>
        <w:jc w:val="both"/>
        <w:rPr>
          <w:sz w:val="24"/>
          <w:szCs w:val="24"/>
          <w:u w:val="single"/>
        </w:rPr>
      </w:pPr>
    </w:p>
    <w:p w:rsidR="000D41BE" w:rsidRDefault="00630810" w:rsidP="00630810">
      <w:pPr>
        <w:pStyle w:val="a3"/>
        <w:numPr>
          <w:ilvl w:val="0"/>
          <w:numId w:val="1"/>
        </w:numPr>
        <w:ind w:left="567" w:hanging="567"/>
        <w:jc w:val="both"/>
        <w:rPr>
          <w:sz w:val="24"/>
          <w:szCs w:val="24"/>
          <w:u w:val="single"/>
        </w:rPr>
      </w:pPr>
      <w:r w:rsidRPr="000D41BE">
        <w:rPr>
          <w:sz w:val="24"/>
          <w:szCs w:val="24"/>
          <w:u w:val="single"/>
        </w:rPr>
        <w:t>О досрочном прекращении полномочий членов Исполкома и избрании нового состава Исполкома Федерации.</w:t>
      </w:r>
    </w:p>
    <w:p w:rsidR="00C301CD" w:rsidRDefault="00C301CD" w:rsidP="000D41BE">
      <w:pPr>
        <w:pStyle w:val="a3"/>
        <w:ind w:left="567"/>
        <w:jc w:val="both"/>
        <w:rPr>
          <w:color w:val="000000"/>
          <w:sz w:val="24"/>
          <w:szCs w:val="23"/>
          <w:shd w:val="clear" w:color="auto" w:fill="FFFFFF"/>
        </w:rPr>
      </w:pPr>
    </w:p>
    <w:p w:rsidR="000D41BE" w:rsidRDefault="00405BAB" w:rsidP="00405BAB">
      <w:pPr>
        <w:pStyle w:val="a3"/>
        <w:ind w:left="567"/>
        <w:jc w:val="both"/>
        <w:rPr>
          <w:color w:val="000000"/>
          <w:sz w:val="24"/>
          <w:szCs w:val="23"/>
          <w:shd w:val="clear" w:color="auto" w:fill="FFFFFF"/>
        </w:rPr>
      </w:pPr>
      <w:r>
        <w:rPr>
          <w:color w:val="000000"/>
          <w:sz w:val="24"/>
          <w:szCs w:val="23"/>
          <w:shd w:val="clear" w:color="auto" w:fill="FFFFFF"/>
        </w:rPr>
        <w:t>В</w:t>
      </w:r>
      <w:r w:rsidR="000D41BE" w:rsidRPr="000D41BE">
        <w:rPr>
          <w:color w:val="000000"/>
          <w:sz w:val="24"/>
          <w:szCs w:val="23"/>
          <w:shd w:val="clear" w:color="auto" w:fill="FFFFFF"/>
        </w:rPr>
        <w:t xml:space="preserve"> связи со сложением полномочий бывшего главного тренера женской сборной РК </w:t>
      </w:r>
      <w:proofErr w:type="spellStart"/>
      <w:r w:rsidR="000D41BE">
        <w:rPr>
          <w:color w:val="000000"/>
          <w:sz w:val="24"/>
          <w:szCs w:val="23"/>
          <w:shd w:val="clear" w:color="auto" w:fill="FFFFFF"/>
        </w:rPr>
        <w:t>Хуснутдинова</w:t>
      </w:r>
      <w:proofErr w:type="spellEnd"/>
      <w:r w:rsidR="000D41BE">
        <w:rPr>
          <w:color w:val="000000"/>
          <w:sz w:val="24"/>
          <w:szCs w:val="23"/>
          <w:shd w:val="clear" w:color="auto" w:fill="FFFFFF"/>
        </w:rPr>
        <w:t xml:space="preserve"> Рустама</w:t>
      </w:r>
      <w:r w:rsidR="00D50E18">
        <w:rPr>
          <w:color w:val="000000"/>
          <w:sz w:val="24"/>
          <w:szCs w:val="23"/>
          <w:shd w:val="clear" w:color="auto" w:fill="FFFFFF"/>
        </w:rPr>
        <w:t xml:space="preserve"> Даниловича</w:t>
      </w:r>
      <w:r w:rsidR="000D41BE">
        <w:rPr>
          <w:color w:val="000000"/>
          <w:sz w:val="24"/>
          <w:szCs w:val="23"/>
          <w:shd w:val="clear" w:color="auto" w:fill="FFFFFF"/>
        </w:rPr>
        <w:t xml:space="preserve"> </w:t>
      </w:r>
      <w:r w:rsidR="000D41BE" w:rsidRPr="000D41BE">
        <w:rPr>
          <w:color w:val="000000"/>
          <w:sz w:val="24"/>
          <w:szCs w:val="23"/>
          <w:shd w:val="clear" w:color="auto" w:fill="FFFFFF"/>
        </w:rPr>
        <w:t>по шахматам</w:t>
      </w:r>
      <w:r w:rsidR="001163A5">
        <w:rPr>
          <w:color w:val="000000"/>
          <w:sz w:val="24"/>
          <w:szCs w:val="23"/>
          <w:shd w:val="clear" w:color="auto" w:fill="FFFFFF"/>
        </w:rPr>
        <w:t>,</w:t>
      </w:r>
      <w:r w:rsidR="000D41BE" w:rsidRPr="000D41BE">
        <w:rPr>
          <w:color w:val="000000"/>
          <w:sz w:val="24"/>
          <w:szCs w:val="23"/>
          <w:shd w:val="clear" w:color="auto" w:fill="FFFFFF"/>
        </w:rPr>
        <w:t xml:space="preserve"> бывшего ответственного секретаря </w:t>
      </w:r>
      <w:r w:rsidR="000D41BE">
        <w:rPr>
          <w:color w:val="000000"/>
          <w:sz w:val="24"/>
          <w:szCs w:val="23"/>
          <w:shd w:val="clear" w:color="auto" w:fill="FFFFFF"/>
        </w:rPr>
        <w:t>Егорова Евгения Владимировича</w:t>
      </w:r>
      <w:r w:rsidR="001163A5">
        <w:rPr>
          <w:color w:val="000000"/>
          <w:sz w:val="24"/>
          <w:szCs w:val="23"/>
          <w:shd w:val="clear" w:color="auto" w:fill="FFFFFF"/>
        </w:rPr>
        <w:t>,</w:t>
      </w:r>
      <w:r w:rsidR="000D41BE">
        <w:rPr>
          <w:color w:val="000000"/>
          <w:sz w:val="24"/>
          <w:szCs w:val="23"/>
          <w:shd w:val="clear" w:color="auto" w:fill="FFFFFF"/>
        </w:rPr>
        <w:t xml:space="preserve"> </w:t>
      </w:r>
      <w:r w:rsidR="000D41BE" w:rsidRPr="000D41BE">
        <w:rPr>
          <w:color w:val="000000"/>
          <w:sz w:val="24"/>
          <w:szCs w:val="23"/>
          <w:shd w:val="clear" w:color="auto" w:fill="FFFFFF"/>
        </w:rPr>
        <w:t xml:space="preserve">делегатам Съезда предлагается избрать в члены исполкома действующих главного тренера женской сборной РК по шахматам </w:t>
      </w:r>
      <w:proofErr w:type="spellStart"/>
      <w:r w:rsidR="00D50E18">
        <w:rPr>
          <w:color w:val="000000"/>
          <w:sz w:val="24"/>
          <w:szCs w:val="23"/>
          <w:shd w:val="clear" w:color="auto" w:fill="FFFFFF"/>
        </w:rPr>
        <w:t>Пашикян</w:t>
      </w:r>
      <w:proofErr w:type="spellEnd"/>
      <w:r w:rsidR="00D50E18">
        <w:rPr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D50E18">
        <w:rPr>
          <w:color w:val="000000"/>
          <w:sz w:val="24"/>
          <w:szCs w:val="23"/>
          <w:shd w:val="clear" w:color="auto" w:fill="FFFFFF"/>
        </w:rPr>
        <w:t>Армана</w:t>
      </w:r>
      <w:proofErr w:type="spellEnd"/>
      <w:r w:rsidR="00D50E18">
        <w:rPr>
          <w:color w:val="000000"/>
          <w:sz w:val="24"/>
          <w:szCs w:val="23"/>
          <w:shd w:val="clear" w:color="auto" w:fill="FFFFFF"/>
        </w:rPr>
        <w:t xml:space="preserve"> Владимировича </w:t>
      </w:r>
      <w:r w:rsidR="000D41BE" w:rsidRPr="000D41BE">
        <w:rPr>
          <w:color w:val="000000"/>
          <w:sz w:val="24"/>
          <w:szCs w:val="23"/>
          <w:shd w:val="clear" w:color="auto" w:fill="FFFFFF"/>
        </w:rPr>
        <w:t>и ответственного секретаря Федерации</w:t>
      </w:r>
      <w:r w:rsidR="00D50E18">
        <w:rPr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D50E18">
        <w:rPr>
          <w:color w:val="000000"/>
          <w:sz w:val="24"/>
          <w:szCs w:val="23"/>
          <w:shd w:val="clear" w:color="auto" w:fill="FFFFFF"/>
        </w:rPr>
        <w:t>Буйраева</w:t>
      </w:r>
      <w:proofErr w:type="spellEnd"/>
      <w:r w:rsidR="00D50E18">
        <w:rPr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D50E18">
        <w:rPr>
          <w:color w:val="000000"/>
          <w:sz w:val="24"/>
          <w:szCs w:val="23"/>
          <w:shd w:val="clear" w:color="auto" w:fill="FFFFFF"/>
        </w:rPr>
        <w:t>Сабыра</w:t>
      </w:r>
      <w:proofErr w:type="spellEnd"/>
      <w:r w:rsidR="00D50E18">
        <w:rPr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D50E18">
        <w:rPr>
          <w:color w:val="000000"/>
          <w:sz w:val="24"/>
          <w:szCs w:val="23"/>
          <w:shd w:val="clear" w:color="auto" w:fill="FFFFFF"/>
        </w:rPr>
        <w:t>Нурболовича</w:t>
      </w:r>
      <w:proofErr w:type="spellEnd"/>
      <w:r w:rsidR="000D41BE" w:rsidRPr="000D41BE">
        <w:rPr>
          <w:color w:val="000000"/>
          <w:sz w:val="24"/>
          <w:szCs w:val="23"/>
          <w:shd w:val="clear" w:color="auto" w:fill="FFFFFF"/>
        </w:rPr>
        <w:t>.</w:t>
      </w:r>
      <w:r>
        <w:rPr>
          <w:color w:val="000000"/>
          <w:sz w:val="24"/>
          <w:szCs w:val="23"/>
          <w:shd w:val="clear" w:color="auto" w:fill="FFFFFF"/>
        </w:rPr>
        <w:t xml:space="preserve"> Данный вопрос также связан</w:t>
      </w:r>
      <w:r w:rsidRPr="000D41BE">
        <w:rPr>
          <w:color w:val="000000"/>
          <w:sz w:val="24"/>
          <w:szCs w:val="23"/>
          <w:shd w:val="clear" w:color="auto" w:fill="FFFFFF"/>
        </w:rPr>
        <w:t xml:space="preserve"> с окончанием </w:t>
      </w:r>
      <w:r>
        <w:rPr>
          <w:color w:val="000000"/>
          <w:sz w:val="24"/>
          <w:szCs w:val="23"/>
          <w:shd w:val="clear" w:color="auto" w:fill="FFFFFF"/>
        </w:rPr>
        <w:t xml:space="preserve">сроков </w:t>
      </w:r>
      <w:r w:rsidRPr="000D41BE">
        <w:rPr>
          <w:color w:val="000000"/>
          <w:sz w:val="24"/>
          <w:szCs w:val="23"/>
          <w:shd w:val="clear" w:color="auto" w:fill="FFFFFF"/>
        </w:rPr>
        <w:t xml:space="preserve">полномочий </w:t>
      </w:r>
      <w:r>
        <w:rPr>
          <w:color w:val="000000"/>
          <w:sz w:val="24"/>
          <w:szCs w:val="23"/>
          <w:shd w:val="clear" w:color="auto" w:fill="FFFFFF"/>
        </w:rPr>
        <w:t>членов и</w:t>
      </w:r>
      <w:r w:rsidR="00296832">
        <w:rPr>
          <w:color w:val="000000"/>
          <w:sz w:val="24"/>
          <w:szCs w:val="23"/>
          <w:shd w:val="clear" w:color="auto" w:fill="FFFFFF"/>
        </w:rPr>
        <w:t>сполкома федерации в 2020 году.</w:t>
      </w:r>
      <w:r w:rsidRPr="000D41BE">
        <w:rPr>
          <w:color w:val="000000"/>
          <w:sz w:val="24"/>
          <w:szCs w:val="23"/>
          <w:shd w:val="clear" w:color="auto" w:fill="FFFFFF"/>
        </w:rPr>
        <w:t xml:space="preserve"> Съезду Федерации предлагается избрать новый состав исполкома сроком на </w:t>
      </w:r>
      <w:r w:rsidR="001163A5">
        <w:rPr>
          <w:color w:val="000000"/>
          <w:sz w:val="24"/>
          <w:szCs w:val="23"/>
          <w:shd w:val="clear" w:color="auto" w:fill="FFFFFF"/>
        </w:rPr>
        <w:t>4</w:t>
      </w:r>
      <w:r w:rsidRPr="000D41BE">
        <w:rPr>
          <w:color w:val="000000"/>
          <w:sz w:val="24"/>
          <w:szCs w:val="23"/>
          <w:shd w:val="clear" w:color="auto" w:fill="FFFFFF"/>
        </w:rPr>
        <w:t xml:space="preserve"> года</w:t>
      </w:r>
      <w:r w:rsidR="001163A5">
        <w:rPr>
          <w:color w:val="000000"/>
          <w:sz w:val="24"/>
          <w:szCs w:val="23"/>
          <w:shd w:val="clear" w:color="auto" w:fill="FFFFFF"/>
        </w:rPr>
        <w:t xml:space="preserve"> и синхронизировать сроки</w:t>
      </w:r>
      <w:r w:rsidR="00E27D5A">
        <w:rPr>
          <w:color w:val="000000"/>
          <w:sz w:val="24"/>
          <w:szCs w:val="23"/>
          <w:shd w:val="clear" w:color="auto" w:fill="FFFFFF"/>
        </w:rPr>
        <w:t xml:space="preserve"> их</w:t>
      </w:r>
      <w:r w:rsidR="001163A5">
        <w:rPr>
          <w:color w:val="000000"/>
          <w:sz w:val="24"/>
          <w:szCs w:val="23"/>
          <w:shd w:val="clear" w:color="auto" w:fill="FFFFFF"/>
        </w:rPr>
        <w:t xml:space="preserve"> полномочий</w:t>
      </w:r>
      <w:r w:rsidR="00E27D5A">
        <w:rPr>
          <w:color w:val="000000"/>
          <w:sz w:val="24"/>
          <w:szCs w:val="23"/>
          <w:shd w:val="clear" w:color="auto" w:fill="FFFFFF"/>
        </w:rPr>
        <w:t>.</w:t>
      </w:r>
    </w:p>
    <w:p w:rsidR="00630810" w:rsidRPr="000D41BE" w:rsidRDefault="00630810" w:rsidP="000D41BE">
      <w:pPr>
        <w:pStyle w:val="a3"/>
        <w:ind w:left="567"/>
        <w:jc w:val="both"/>
        <w:rPr>
          <w:sz w:val="24"/>
          <w:szCs w:val="24"/>
          <w:u w:val="single"/>
        </w:rPr>
      </w:pPr>
    </w:p>
    <w:p w:rsidR="000D41BE" w:rsidRDefault="00630810" w:rsidP="000D41BE">
      <w:pPr>
        <w:pStyle w:val="a3"/>
        <w:numPr>
          <w:ilvl w:val="0"/>
          <w:numId w:val="1"/>
        </w:numPr>
        <w:ind w:left="567" w:hanging="567"/>
        <w:jc w:val="both"/>
        <w:rPr>
          <w:sz w:val="24"/>
          <w:szCs w:val="24"/>
          <w:u w:val="single"/>
        </w:rPr>
      </w:pPr>
      <w:r w:rsidRPr="000D41BE">
        <w:rPr>
          <w:sz w:val="24"/>
          <w:szCs w:val="24"/>
          <w:u w:val="single"/>
        </w:rPr>
        <w:t>Об утверждении Устава Федерации в новой редакции.</w:t>
      </w:r>
    </w:p>
    <w:p w:rsidR="00C301CD" w:rsidRDefault="00C301CD" w:rsidP="000D41BE">
      <w:pPr>
        <w:pStyle w:val="a3"/>
        <w:ind w:left="567"/>
        <w:jc w:val="both"/>
        <w:rPr>
          <w:color w:val="000000"/>
          <w:sz w:val="24"/>
          <w:szCs w:val="23"/>
          <w:shd w:val="clear" w:color="auto" w:fill="FFFFFF"/>
        </w:rPr>
      </w:pPr>
    </w:p>
    <w:p w:rsidR="00D50E18" w:rsidRDefault="000D41BE" w:rsidP="000D41BE">
      <w:pPr>
        <w:pStyle w:val="a3"/>
        <w:ind w:left="567"/>
        <w:jc w:val="both"/>
        <w:rPr>
          <w:color w:val="000000"/>
          <w:sz w:val="24"/>
          <w:szCs w:val="23"/>
          <w:shd w:val="clear" w:color="auto" w:fill="FFFFFF"/>
        </w:rPr>
      </w:pPr>
      <w:r w:rsidRPr="000D41BE">
        <w:rPr>
          <w:color w:val="000000"/>
          <w:sz w:val="24"/>
          <w:szCs w:val="23"/>
          <w:shd w:val="clear" w:color="auto" w:fill="FFFFFF"/>
        </w:rPr>
        <w:t xml:space="preserve">С момента утверждения действующего Устава прошло </w:t>
      </w:r>
      <w:r>
        <w:rPr>
          <w:color w:val="000000"/>
          <w:sz w:val="24"/>
          <w:szCs w:val="23"/>
          <w:shd w:val="clear" w:color="auto" w:fill="FFFFFF"/>
        </w:rPr>
        <w:t xml:space="preserve">чуть </w:t>
      </w:r>
      <w:r w:rsidRPr="000D41BE">
        <w:rPr>
          <w:color w:val="000000"/>
          <w:sz w:val="24"/>
          <w:szCs w:val="23"/>
          <w:shd w:val="clear" w:color="auto" w:fill="FFFFFF"/>
        </w:rPr>
        <w:t>более 2 лет,</w:t>
      </w:r>
      <w:r w:rsidR="00E27D5A">
        <w:rPr>
          <w:color w:val="000000"/>
          <w:sz w:val="24"/>
          <w:szCs w:val="23"/>
          <w:shd w:val="clear" w:color="auto" w:fill="FFFFFF"/>
        </w:rPr>
        <w:t xml:space="preserve"> однако, изменилось законодательство, перед Федерацией встают новые задачи. Для приведения Устава в соответствии с законами РК, возможности реализации новых проектов,</w:t>
      </w:r>
      <w:r w:rsidR="0007000C">
        <w:rPr>
          <w:color w:val="000000"/>
          <w:sz w:val="24"/>
          <w:szCs w:val="23"/>
          <w:shd w:val="clear" w:color="auto" w:fill="FFFFFF"/>
        </w:rPr>
        <w:t xml:space="preserve"> в целях оптимизации работы органов для утверждения Съездом Федерации </w:t>
      </w:r>
      <w:r w:rsidR="00CF7FC1">
        <w:rPr>
          <w:color w:val="000000"/>
          <w:sz w:val="24"/>
          <w:szCs w:val="23"/>
          <w:shd w:val="clear" w:color="auto" w:fill="FFFFFF"/>
        </w:rPr>
        <w:t>разработан</w:t>
      </w:r>
      <w:r w:rsidR="00D50E18">
        <w:rPr>
          <w:color w:val="000000"/>
          <w:sz w:val="24"/>
          <w:szCs w:val="23"/>
          <w:shd w:val="clear" w:color="auto" w:fill="FFFFFF"/>
        </w:rPr>
        <w:t xml:space="preserve"> новый проект Устава.</w:t>
      </w:r>
    </w:p>
    <w:p w:rsidR="00630810" w:rsidRPr="000D41BE" w:rsidRDefault="00630810" w:rsidP="0063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810" w:rsidRDefault="00630810" w:rsidP="00630810">
      <w:pPr>
        <w:pStyle w:val="a3"/>
        <w:numPr>
          <w:ilvl w:val="0"/>
          <w:numId w:val="1"/>
        </w:numPr>
        <w:ind w:left="567" w:hanging="567"/>
        <w:jc w:val="both"/>
        <w:rPr>
          <w:sz w:val="24"/>
          <w:szCs w:val="24"/>
          <w:u w:val="single"/>
        </w:rPr>
      </w:pPr>
      <w:r w:rsidRPr="000D41BE">
        <w:rPr>
          <w:sz w:val="24"/>
          <w:szCs w:val="24"/>
          <w:u w:val="single"/>
        </w:rPr>
        <w:t>О подписании Меморандума между РОО «Казахстанская федерация шахмат» с местными федерациями шахмат.</w:t>
      </w:r>
    </w:p>
    <w:p w:rsidR="00C301CD" w:rsidRDefault="00C301CD" w:rsidP="00C301CD">
      <w:pPr>
        <w:pStyle w:val="a3"/>
        <w:ind w:left="567"/>
        <w:jc w:val="both"/>
        <w:rPr>
          <w:sz w:val="24"/>
          <w:szCs w:val="24"/>
        </w:rPr>
      </w:pPr>
    </w:p>
    <w:p w:rsidR="0007000C" w:rsidRPr="0007000C" w:rsidRDefault="00AA32BD" w:rsidP="0007000C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политики расширения и большего охвата </w:t>
      </w:r>
      <w:r w:rsidR="00E27D5A">
        <w:rPr>
          <w:sz w:val="24"/>
          <w:szCs w:val="24"/>
        </w:rPr>
        <w:t xml:space="preserve">граждан РК самостоятельными </w:t>
      </w:r>
      <w:r>
        <w:rPr>
          <w:sz w:val="24"/>
          <w:szCs w:val="24"/>
        </w:rPr>
        <w:t>Федераци</w:t>
      </w:r>
      <w:r w:rsidR="00E27D5A">
        <w:rPr>
          <w:sz w:val="24"/>
          <w:szCs w:val="24"/>
        </w:rPr>
        <w:t>ями</w:t>
      </w:r>
      <w:r>
        <w:rPr>
          <w:sz w:val="24"/>
          <w:szCs w:val="24"/>
        </w:rPr>
        <w:t xml:space="preserve"> на территории Республики Казахстан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27D5A">
        <w:rPr>
          <w:sz w:val="24"/>
          <w:szCs w:val="24"/>
        </w:rPr>
        <w:t xml:space="preserve">для решения задач развития шахматного спорта профессионального и любительского, </w:t>
      </w:r>
      <w:r>
        <w:rPr>
          <w:sz w:val="24"/>
          <w:szCs w:val="24"/>
        </w:rPr>
        <w:t>делегатам Съезда предложен вопрос о подписании Меморандума с местными</w:t>
      </w:r>
      <w:r w:rsidR="00E27D5A">
        <w:rPr>
          <w:sz w:val="24"/>
          <w:szCs w:val="24"/>
        </w:rPr>
        <w:t xml:space="preserve"> вновь образовавшимися</w:t>
      </w:r>
      <w:r>
        <w:rPr>
          <w:sz w:val="24"/>
          <w:szCs w:val="24"/>
        </w:rPr>
        <w:t xml:space="preserve"> шахматными федерациями</w:t>
      </w:r>
      <w:r w:rsidR="002E0299">
        <w:rPr>
          <w:sz w:val="24"/>
          <w:szCs w:val="24"/>
        </w:rPr>
        <w:t xml:space="preserve"> и их прием в члены Федерации в следующем составе:</w:t>
      </w:r>
    </w:p>
    <w:p w:rsidR="0007000C" w:rsidRDefault="002E0299" w:rsidP="0007000C">
      <w:pPr>
        <w:pStyle w:val="a3"/>
        <w:numPr>
          <w:ilvl w:val="1"/>
          <w:numId w:val="4"/>
        </w:numPr>
        <w:ind w:left="993" w:hanging="426"/>
        <w:jc w:val="both"/>
        <w:rPr>
          <w:sz w:val="24"/>
          <w:szCs w:val="24"/>
        </w:rPr>
      </w:pPr>
      <w:r w:rsidRPr="0007000C">
        <w:rPr>
          <w:sz w:val="24"/>
          <w:szCs w:val="24"/>
        </w:rPr>
        <w:t>Общественное объединение «</w:t>
      </w:r>
      <w:r w:rsidR="0007000C">
        <w:rPr>
          <w:sz w:val="24"/>
          <w:szCs w:val="24"/>
        </w:rPr>
        <w:t xml:space="preserve">Федерация шахмат города </w:t>
      </w:r>
      <w:proofErr w:type="spellStart"/>
      <w:r w:rsidR="0007000C">
        <w:rPr>
          <w:sz w:val="24"/>
          <w:szCs w:val="24"/>
        </w:rPr>
        <w:t>Тараз</w:t>
      </w:r>
      <w:proofErr w:type="spellEnd"/>
      <w:r w:rsidR="0007000C">
        <w:rPr>
          <w:sz w:val="24"/>
          <w:szCs w:val="24"/>
        </w:rPr>
        <w:t>»;</w:t>
      </w:r>
    </w:p>
    <w:p w:rsidR="0007000C" w:rsidRDefault="002E0299" w:rsidP="0007000C">
      <w:pPr>
        <w:pStyle w:val="a3"/>
        <w:numPr>
          <w:ilvl w:val="1"/>
          <w:numId w:val="4"/>
        </w:numPr>
        <w:ind w:left="993" w:hanging="426"/>
        <w:jc w:val="both"/>
        <w:rPr>
          <w:sz w:val="24"/>
          <w:szCs w:val="24"/>
        </w:rPr>
      </w:pPr>
      <w:r w:rsidRPr="0007000C">
        <w:rPr>
          <w:sz w:val="24"/>
          <w:szCs w:val="24"/>
        </w:rPr>
        <w:t>Общественное объединение «Федерац</w:t>
      </w:r>
      <w:r w:rsidR="0007000C">
        <w:rPr>
          <w:sz w:val="24"/>
          <w:szCs w:val="24"/>
        </w:rPr>
        <w:t>ия шахмат города Петропавловск»;</w:t>
      </w:r>
    </w:p>
    <w:p w:rsidR="0007000C" w:rsidRDefault="002E0299" w:rsidP="0007000C">
      <w:pPr>
        <w:pStyle w:val="a3"/>
        <w:numPr>
          <w:ilvl w:val="1"/>
          <w:numId w:val="4"/>
        </w:numPr>
        <w:ind w:left="993" w:hanging="426"/>
        <w:jc w:val="both"/>
        <w:rPr>
          <w:sz w:val="24"/>
          <w:szCs w:val="24"/>
        </w:rPr>
      </w:pPr>
      <w:r w:rsidRPr="0007000C">
        <w:rPr>
          <w:sz w:val="24"/>
          <w:szCs w:val="24"/>
        </w:rPr>
        <w:t>Общественное объединение «Федерация шахмат города</w:t>
      </w:r>
      <w:r w:rsidR="0007000C">
        <w:rPr>
          <w:sz w:val="24"/>
          <w:szCs w:val="24"/>
        </w:rPr>
        <w:t xml:space="preserve"> Шымкент»;</w:t>
      </w:r>
    </w:p>
    <w:p w:rsidR="0007000C" w:rsidRDefault="00BB384E" w:rsidP="0007000C">
      <w:pPr>
        <w:pStyle w:val="a3"/>
        <w:numPr>
          <w:ilvl w:val="1"/>
          <w:numId w:val="4"/>
        </w:numPr>
        <w:ind w:left="993" w:hanging="426"/>
        <w:jc w:val="both"/>
        <w:rPr>
          <w:sz w:val="24"/>
          <w:szCs w:val="24"/>
        </w:rPr>
      </w:pPr>
      <w:r w:rsidRPr="0007000C">
        <w:rPr>
          <w:sz w:val="24"/>
          <w:szCs w:val="24"/>
        </w:rPr>
        <w:t>Общественное объединение «</w:t>
      </w:r>
      <w:r w:rsidR="00B418A6" w:rsidRPr="0007000C">
        <w:rPr>
          <w:sz w:val="24"/>
          <w:szCs w:val="24"/>
        </w:rPr>
        <w:t>Ф</w:t>
      </w:r>
      <w:r w:rsidR="0007000C">
        <w:rPr>
          <w:sz w:val="24"/>
          <w:szCs w:val="24"/>
        </w:rPr>
        <w:t xml:space="preserve">едерация шахмат города </w:t>
      </w:r>
      <w:proofErr w:type="spellStart"/>
      <w:r w:rsidR="0007000C">
        <w:rPr>
          <w:sz w:val="24"/>
          <w:szCs w:val="24"/>
        </w:rPr>
        <w:t>Актобе</w:t>
      </w:r>
      <w:proofErr w:type="spellEnd"/>
      <w:r w:rsidR="0007000C">
        <w:rPr>
          <w:sz w:val="24"/>
          <w:szCs w:val="24"/>
        </w:rPr>
        <w:t>»;</w:t>
      </w:r>
    </w:p>
    <w:p w:rsidR="000D41BE" w:rsidRPr="00E27D5A" w:rsidRDefault="00B418A6" w:rsidP="00630810">
      <w:pPr>
        <w:pStyle w:val="a3"/>
        <w:numPr>
          <w:ilvl w:val="1"/>
          <w:numId w:val="4"/>
        </w:numPr>
        <w:ind w:left="993" w:hanging="426"/>
        <w:jc w:val="both"/>
        <w:rPr>
          <w:sz w:val="24"/>
          <w:szCs w:val="24"/>
        </w:rPr>
      </w:pPr>
      <w:r w:rsidRPr="0007000C">
        <w:rPr>
          <w:sz w:val="24"/>
          <w:szCs w:val="24"/>
        </w:rPr>
        <w:t>Общественное объединение «Федерация шахмат Восточно-Казахстанской области».</w:t>
      </w:r>
    </w:p>
    <w:sectPr w:rsidR="000D41BE" w:rsidRPr="00E2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DB9"/>
    <w:multiLevelType w:val="multilevel"/>
    <w:tmpl w:val="C8B45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13402442"/>
    <w:multiLevelType w:val="hybridMultilevel"/>
    <w:tmpl w:val="5E962716"/>
    <w:lvl w:ilvl="0" w:tplc="C8FC1E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25C9"/>
    <w:multiLevelType w:val="hybridMultilevel"/>
    <w:tmpl w:val="96A01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4D0A28"/>
    <w:multiLevelType w:val="multilevel"/>
    <w:tmpl w:val="A740E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7B"/>
    <w:rsid w:val="0007000C"/>
    <w:rsid w:val="000D41BE"/>
    <w:rsid w:val="001163A5"/>
    <w:rsid w:val="00235C0E"/>
    <w:rsid w:val="00296832"/>
    <w:rsid w:val="002E0299"/>
    <w:rsid w:val="00405BAB"/>
    <w:rsid w:val="00630810"/>
    <w:rsid w:val="00AA32BD"/>
    <w:rsid w:val="00B418A6"/>
    <w:rsid w:val="00BB384E"/>
    <w:rsid w:val="00BC509F"/>
    <w:rsid w:val="00C301CD"/>
    <w:rsid w:val="00CF7FC1"/>
    <w:rsid w:val="00D50E18"/>
    <w:rsid w:val="00E27D5A"/>
    <w:rsid w:val="00E435A7"/>
    <w:rsid w:val="00F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68C8-5AE6-4B1E-A829-9FB84B3C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2019-05-12T06:48:00Z</dcterms:created>
  <dcterms:modified xsi:type="dcterms:W3CDTF">2019-05-20T10:33:00Z</dcterms:modified>
</cp:coreProperties>
</file>